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55" w:rsidRDefault="009D7255" w:rsidP="009D725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Cs w:val="28"/>
        </w:rPr>
      </w:pPr>
      <w:r w:rsidRPr="009D7255">
        <w:rPr>
          <w:rFonts w:eastAsia="Times New Roman" w:cs="Times New Roman"/>
          <w:b/>
          <w:color w:val="000000"/>
          <w:szCs w:val="28"/>
        </w:rPr>
        <w:t>ТИПЫ И МЕХАНИЗМЫ УСТОЙЧИВОСТИ</w:t>
      </w:r>
    </w:p>
    <w:p w:rsidR="009D7255" w:rsidRDefault="009D7255" w:rsidP="009D725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Cs w:val="28"/>
        </w:rPr>
      </w:pPr>
      <w:r w:rsidRPr="009D7255">
        <w:rPr>
          <w:rFonts w:eastAsia="Times New Roman" w:cs="Times New Roman"/>
          <w:b/>
          <w:color w:val="000000"/>
          <w:szCs w:val="28"/>
        </w:rPr>
        <w:t xml:space="preserve">К </w:t>
      </w:r>
      <w:proofErr w:type="gramStart"/>
      <w:r w:rsidRPr="009D7255">
        <w:rPr>
          <w:rFonts w:eastAsia="Times New Roman" w:cs="Times New Roman"/>
          <w:b/>
          <w:color w:val="000000"/>
          <w:szCs w:val="28"/>
        </w:rPr>
        <w:t>ГРИБНЫМ БОЛЕЗНЯМ</w:t>
      </w:r>
      <w:proofErr w:type="gramEnd"/>
      <w:r w:rsidRPr="009D7255">
        <w:rPr>
          <w:rFonts w:eastAsia="Times New Roman" w:cs="Times New Roman"/>
          <w:b/>
          <w:color w:val="000000"/>
          <w:szCs w:val="28"/>
        </w:rPr>
        <w:t xml:space="preserve"> У ТАБАКА</w:t>
      </w:r>
    </w:p>
    <w:p w:rsidR="009D7255" w:rsidRDefault="009D7255" w:rsidP="009D725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Cs w:val="28"/>
        </w:rPr>
      </w:pPr>
    </w:p>
    <w:p w:rsidR="009D7255" w:rsidRDefault="009D7255" w:rsidP="009D725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Cs w:val="28"/>
        </w:rPr>
      </w:pPr>
      <w:r w:rsidRPr="009D7255">
        <w:rPr>
          <w:rFonts w:eastAsia="Times New Roman" w:cs="Times New Roman"/>
          <w:color w:val="000000"/>
          <w:szCs w:val="28"/>
        </w:rPr>
        <w:t>Виноградов В.А., канд.</w:t>
      </w:r>
      <w:r w:rsidR="000C4A9A">
        <w:rPr>
          <w:rFonts w:eastAsia="Times New Roman" w:cs="Times New Roman"/>
          <w:color w:val="000000"/>
          <w:szCs w:val="28"/>
        </w:rPr>
        <w:t xml:space="preserve"> </w:t>
      </w:r>
      <w:r w:rsidRPr="009D7255">
        <w:rPr>
          <w:rFonts w:eastAsia="Times New Roman" w:cs="Times New Roman"/>
          <w:color w:val="000000"/>
          <w:szCs w:val="28"/>
        </w:rPr>
        <w:t>с.-х. наук,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9D7255">
        <w:rPr>
          <w:rFonts w:eastAsia="Times New Roman" w:cs="Times New Roman"/>
          <w:color w:val="000000"/>
          <w:szCs w:val="28"/>
        </w:rPr>
        <w:t xml:space="preserve">Ларькина Н.И., канд. биол. </w:t>
      </w:r>
      <w:r w:rsidR="00DF26E6">
        <w:rPr>
          <w:rFonts w:eastAsia="Times New Roman" w:cs="Times New Roman"/>
          <w:color w:val="000000"/>
          <w:szCs w:val="28"/>
        </w:rPr>
        <w:t>наук</w:t>
      </w:r>
    </w:p>
    <w:p w:rsidR="00D84BCB" w:rsidRDefault="00D84BCB" w:rsidP="009D725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Cs w:val="28"/>
        </w:rPr>
      </w:pPr>
    </w:p>
    <w:p w:rsidR="00DF26E6" w:rsidRDefault="00DF26E6" w:rsidP="009D725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ГНУ Всероссийский научно-исследовательский институт табака, махорки и т</w:t>
      </w:r>
      <w:r>
        <w:rPr>
          <w:rFonts w:eastAsia="Times New Roman" w:cs="Times New Roman"/>
          <w:color w:val="000000"/>
          <w:szCs w:val="28"/>
        </w:rPr>
        <w:t>а</w:t>
      </w:r>
      <w:r>
        <w:rPr>
          <w:rFonts w:eastAsia="Times New Roman" w:cs="Times New Roman"/>
          <w:color w:val="000000"/>
          <w:szCs w:val="28"/>
        </w:rPr>
        <w:t>бачных изделий</w:t>
      </w:r>
      <w:r w:rsidR="00D84BCB">
        <w:rPr>
          <w:rFonts w:eastAsia="Times New Roman" w:cs="Times New Roman"/>
          <w:color w:val="000000"/>
          <w:szCs w:val="28"/>
        </w:rPr>
        <w:t xml:space="preserve"> Россельхозакадемии</w:t>
      </w:r>
      <w:r>
        <w:rPr>
          <w:rFonts w:eastAsia="Times New Roman" w:cs="Times New Roman"/>
          <w:color w:val="000000"/>
          <w:szCs w:val="28"/>
        </w:rPr>
        <w:t>, г. Краснодар</w:t>
      </w:r>
    </w:p>
    <w:p w:rsidR="009D7255" w:rsidRPr="009D7255" w:rsidRDefault="009D7255" w:rsidP="009D725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Cs w:val="28"/>
        </w:rPr>
      </w:pPr>
    </w:p>
    <w:p w:rsidR="009D7255" w:rsidRPr="009D7255" w:rsidRDefault="009D7255" w:rsidP="009D72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9D7255">
        <w:rPr>
          <w:rFonts w:eastAsia="Times New Roman" w:cs="Times New Roman"/>
          <w:color w:val="000000"/>
          <w:szCs w:val="28"/>
        </w:rPr>
        <w:t>Главной целью селекции на устойчи</w:t>
      </w:r>
      <w:r w:rsidR="009F2A31">
        <w:rPr>
          <w:rFonts w:eastAsia="Times New Roman" w:cs="Times New Roman"/>
          <w:color w:val="000000"/>
          <w:szCs w:val="28"/>
        </w:rPr>
        <w:t xml:space="preserve">вость является создание сортов, </w:t>
      </w:r>
      <w:r w:rsidRPr="009D7255">
        <w:rPr>
          <w:rFonts w:eastAsia="Times New Roman" w:cs="Times New Roman"/>
          <w:color w:val="000000"/>
          <w:szCs w:val="28"/>
        </w:rPr>
        <w:t xml:space="preserve">меньше подверженных болезни и сохраняющих длительную устойчивость к комплексу патогенов (4-8 возбудителям болезней). </w:t>
      </w:r>
      <w:proofErr w:type="gramStart"/>
      <w:r w:rsidRPr="009D7255">
        <w:rPr>
          <w:rFonts w:eastAsia="Times New Roman" w:cs="Times New Roman"/>
          <w:color w:val="000000"/>
          <w:szCs w:val="28"/>
        </w:rPr>
        <w:t xml:space="preserve">Устойчивость к грибным болезням может включать несколько форм устойчивости: уход от болезни или последствий болезни, устойчивость к возбудителю </w:t>
      </w:r>
      <w:r w:rsidR="009F2A31">
        <w:rPr>
          <w:rFonts w:eastAsia="Times New Roman" w:cs="Times New Roman"/>
          <w:color w:val="000000"/>
          <w:szCs w:val="28"/>
        </w:rPr>
        <w:t>(препятствие обосн</w:t>
      </w:r>
      <w:r w:rsidR="009F2A31">
        <w:rPr>
          <w:rFonts w:eastAsia="Times New Roman" w:cs="Times New Roman"/>
          <w:color w:val="000000"/>
          <w:szCs w:val="28"/>
        </w:rPr>
        <w:t>о</w:t>
      </w:r>
      <w:r w:rsidR="009F2A31">
        <w:rPr>
          <w:rFonts w:eastAsia="Times New Roman" w:cs="Times New Roman"/>
          <w:color w:val="000000"/>
          <w:szCs w:val="28"/>
        </w:rPr>
        <w:t>ванию</w:t>
      </w:r>
      <w:r w:rsidR="009F2A31" w:rsidRPr="009D7255">
        <w:rPr>
          <w:rFonts w:eastAsia="Times New Roman" w:cs="Times New Roman"/>
          <w:color w:val="000000"/>
          <w:szCs w:val="28"/>
        </w:rPr>
        <w:t xml:space="preserve"> и внедрени</w:t>
      </w:r>
      <w:r w:rsidR="009F2A31">
        <w:rPr>
          <w:rFonts w:eastAsia="Times New Roman" w:cs="Times New Roman"/>
          <w:color w:val="000000"/>
          <w:szCs w:val="28"/>
        </w:rPr>
        <w:t>ю</w:t>
      </w:r>
      <w:r w:rsidR="009F2A31" w:rsidRPr="009D7255">
        <w:rPr>
          <w:rFonts w:eastAsia="Times New Roman" w:cs="Times New Roman"/>
          <w:color w:val="000000"/>
          <w:szCs w:val="28"/>
        </w:rPr>
        <w:t>) на растении-хозяине, замедл</w:t>
      </w:r>
      <w:r w:rsidRPr="009D7255">
        <w:rPr>
          <w:rFonts w:eastAsia="Times New Roman" w:cs="Times New Roman"/>
          <w:color w:val="000000"/>
          <w:szCs w:val="28"/>
        </w:rPr>
        <w:t xml:space="preserve">ение скорости роста </w:t>
      </w:r>
      <w:r w:rsidR="00E50FB8">
        <w:rPr>
          <w:rFonts w:eastAsia="Times New Roman" w:cs="Times New Roman"/>
          <w:color w:val="000000"/>
          <w:szCs w:val="28"/>
        </w:rPr>
        <w:t>ил</w:t>
      </w:r>
      <w:r w:rsidRPr="009D7255">
        <w:rPr>
          <w:rFonts w:eastAsia="Times New Roman" w:cs="Times New Roman"/>
          <w:color w:val="000000"/>
          <w:szCs w:val="28"/>
        </w:rPr>
        <w:t>и распростр</w:t>
      </w:r>
      <w:r w:rsidRPr="009D7255">
        <w:rPr>
          <w:rFonts w:eastAsia="Times New Roman" w:cs="Times New Roman"/>
          <w:color w:val="000000"/>
          <w:szCs w:val="28"/>
        </w:rPr>
        <w:t>а</w:t>
      </w:r>
      <w:r w:rsidRPr="009D7255">
        <w:rPr>
          <w:rFonts w:eastAsia="Times New Roman" w:cs="Times New Roman"/>
          <w:color w:val="000000"/>
          <w:szCs w:val="28"/>
        </w:rPr>
        <w:t>нения патогена), выносливость (толерантность</w:t>
      </w:r>
      <w:r w:rsidR="0028095C">
        <w:rPr>
          <w:rFonts w:eastAsia="Times New Roman" w:cs="Times New Roman"/>
          <w:color w:val="000000"/>
          <w:szCs w:val="28"/>
        </w:rPr>
        <w:t>)</w:t>
      </w:r>
      <w:r w:rsidRPr="009D7255">
        <w:rPr>
          <w:rFonts w:eastAsia="Times New Roman" w:cs="Times New Roman"/>
          <w:color w:val="000000"/>
          <w:szCs w:val="28"/>
        </w:rPr>
        <w:t xml:space="preserve">, врожденные </w:t>
      </w:r>
      <w:r w:rsidR="00DF26E6">
        <w:rPr>
          <w:rFonts w:eastAsia="Times New Roman" w:cs="Times New Roman"/>
          <w:color w:val="000000"/>
          <w:szCs w:val="28"/>
        </w:rPr>
        <w:t xml:space="preserve">и </w:t>
      </w:r>
      <w:r w:rsidR="00DF26E6" w:rsidRPr="009D7255">
        <w:rPr>
          <w:rFonts w:eastAsia="Times New Roman" w:cs="Times New Roman"/>
          <w:color w:val="000000"/>
          <w:szCs w:val="28"/>
        </w:rPr>
        <w:t xml:space="preserve">реактивные </w:t>
      </w:r>
      <w:r w:rsidRPr="009D7255">
        <w:rPr>
          <w:rFonts w:eastAsia="Times New Roman" w:cs="Times New Roman"/>
          <w:color w:val="000000"/>
          <w:szCs w:val="28"/>
        </w:rPr>
        <w:t>м</w:t>
      </w:r>
      <w:r w:rsidRPr="009D7255">
        <w:rPr>
          <w:rFonts w:eastAsia="Times New Roman" w:cs="Times New Roman"/>
          <w:color w:val="000000"/>
          <w:szCs w:val="28"/>
        </w:rPr>
        <w:t>е</w:t>
      </w:r>
      <w:r w:rsidRPr="009D7255">
        <w:rPr>
          <w:rFonts w:eastAsia="Times New Roman" w:cs="Times New Roman"/>
          <w:color w:val="000000"/>
          <w:szCs w:val="28"/>
        </w:rPr>
        <w:t>ханизмы устойчивости (ф</w:t>
      </w:r>
      <w:r w:rsidR="00DF26E6">
        <w:rPr>
          <w:rFonts w:eastAsia="Times New Roman" w:cs="Times New Roman"/>
          <w:color w:val="000000"/>
          <w:szCs w:val="28"/>
        </w:rPr>
        <w:t xml:space="preserve">изические или физиологические) </w:t>
      </w:r>
      <w:r w:rsidR="009F2A31">
        <w:rPr>
          <w:rFonts w:eastAsia="Times New Roman" w:cs="Times New Roman"/>
          <w:color w:val="000000"/>
          <w:szCs w:val="28"/>
        </w:rPr>
        <w:t>[1]</w:t>
      </w:r>
      <w:r w:rsidRPr="009D7255">
        <w:rPr>
          <w:rFonts w:eastAsia="Times New Roman" w:cs="Times New Roman"/>
          <w:color w:val="000000"/>
          <w:szCs w:val="28"/>
        </w:rPr>
        <w:t>.</w:t>
      </w:r>
      <w:proofErr w:type="gramEnd"/>
    </w:p>
    <w:p w:rsidR="005330E4" w:rsidRPr="0072356A" w:rsidRDefault="009D7255" w:rsidP="005330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9D7255">
        <w:rPr>
          <w:rFonts w:eastAsia="Times New Roman" w:cs="Times New Roman"/>
          <w:color w:val="000000"/>
          <w:szCs w:val="28"/>
        </w:rPr>
        <w:t xml:space="preserve">Агрессивные   </w:t>
      </w:r>
      <w:proofErr w:type="gramStart"/>
      <w:r w:rsidRPr="009D7255">
        <w:rPr>
          <w:rFonts w:eastAsia="Times New Roman" w:cs="Times New Roman"/>
          <w:color w:val="000000"/>
          <w:szCs w:val="28"/>
        </w:rPr>
        <w:t>грибные   болезни</w:t>
      </w:r>
      <w:proofErr w:type="gramEnd"/>
      <w:r w:rsidRPr="009D7255">
        <w:rPr>
          <w:rFonts w:eastAsia="Times New Roman" w:cs="Times New Roman"/>
          <w:color w:val="000000"/>
          <w:szCs w:val="28"/>
        </w:rPr>
        <w:t xml:space="preserve">   табака   вынуждали   исследователей проводить эксперименты по выяснению механизмов устойчивости. Одной из таких болезней является </w:t>
      </w:r>
      <w:proofErr w:type="spellStart"/>
      <w:r w:rsidRPr="009D7255">
        <w:rPr>
          <w:rFonts w:eastAsia="Times New Roman" w:cs="Times New Roman"/>
          <w:color w:val="000000"/>
          <w:szCs w:val="28"/>
        </w:rPr>
        <w:t>пероноспороз</w:t>
      </w:r>
      <w:proofErr w:type="spellEnd"/>
      <w:r w:rsidRPr="009D7255">
        <w:rPr>
          <w:rFonts w:eastAsia="Times New Roman" w:cs="Times New Roman"/>
          <w:color w:val="000000"/>
          <w:szCs w:val="28"/>
        </w:rPr>
        <w:t xml:space="preserve"> табака</w:t>
      </w:r>
      <w:r w:rsidR="00290ABB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="0028095C">
        <w:rPr>
          <w:rFonts w:eastAsia="Times New Roman" w:cs="Times New Roman"/>
          <w:color w:val="000000"/>
          <w:szCs w:val="28"/>
        </w:rPr>
        <w:t>P</w:t>
      </w:r>
      <w:r w:rsidR="00290ABB">
        <w:rPr>
          <w:rFonts w:eastAsia="Times New Roman" w:cs="Times New Roman"/>
          <w:color w:val="000000"/>
          <w:szCs w:val="28"/>
        </w:rPr>
        <w:t>eronospora</w:t>
      </w:r>
      <w:proofErr w:type="spellEnd"/>
      <w:r w:rsidR="00290AB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90ABB">
        <w:rPr>
          <w:rFonts w:eastAsia="Times New Roman" w:cs="Times New Roman"/>
          <w:color w:val="000000"/>
          <w:szCs w:val="28"/>
        </w:rPr>
        <w:t>tabacina</w:t>
      </w:r>
      <w:proofErr w:type="spellEnd"/>
      <w:r w:rsidR="00290ABB">
        <w:rPr>
          <w:rFonts w:eastAsia="Times New Roman" w:cs="Times New Roman"/>
          <w:color w:val="000000"/>
          <w:szCs w:val="28"/>
        </w:rPr>
        <w:t xml:space="preserve"> </w:t>
      </w:r>
      <w:r w:rsidR="00290ABB">
        <w:rPr>
          <w:rFonts w:eastAsia="Times New Roman" w:cs="Times New Roman"/>
          <w:color w:val="000000"/>
          <w:szCs w:val="28"/>
          <w:lang w:val="en-US"/>
        </w:rPr>
        <w:t>A</w:t>
      </w:r>
      <w:proofErr w:type="spellStart"/>
      <w:r w:rsidR="00290ABB">
        <w:rPr>
          <w:rFonts w:eastAsia="Times New Roman" w:cs="Times New Roman"/>
          <w:color w:val="000000"/>
          <w:szCs w:val="28"/>
        </w:rPr>
        <w:t>dam</w:t>
      </w:r>
      <w:proofErr w:type="spellEnd"/>
      <w:r w:rsidRPr="009D7255">
        <w:rPr>
          <w:rFonts w:eastAsia="Times New Roman" w:cs="Times New Roman"/>
          <w:color w:val="000000"/>
          <w:szCs w:val="28"/>
        </w:rPr>
        <w:t>. У</w:t>
      </w:r>
      <w:r w:rsidRPr="009D7255">
        <w:rPr>
          <w:rFonts w:eastAsia="Times New Roman" w:cs="Times New Roman"/>
          <w:color w:val="000000"/>
          <w:szCs w:val="28"/>
        </w:rPr>
        <w:t>с</w:t>
      </w:r>
      <w:r w:rsidRPr="009D7255">
        <w:rPr>
          <w:rFonts w:eastAsia="Times New Roman" w:cs="Times New Roman"/>
          <w:color w:val="000000"/>
          <w:szCs w:val="28"/>
        </w:rPr>
        <w:t xml:space="preserve">тойчивость N. </w:t>
      </w:r>
      <w:r w:rsidRPr="009D7255">
        <w:rPr>
          <w:rFonts w:eastAsia="Times New Roman" w:cs="Times New Roman"/>
          <w:color w:val="000000"/>
          <w:szCs w:val="28"/>
          <w:lang w:val="en-US"/>
        </w:rPr>
        <w:t>tabacum</w:t>
      </w:r>
      <w:r w:rsidRPr="009D7255">
        <w:rPr>
          <w:rFonts w:eastAsia="Times New Roman" w:cs="Times New Roman"/>
          <w:color w:val="000000"/>
          <w:szCs w:val="28"/>
        </w:rPr>
        <w:t xml:space="preserve"> к пероноспорозу передана от N. </w:t>
      </w:r>
      <w:r w:rsidRPr="009D7255">
        <w:rPr>
          <w:rFonts w:eastAsia="Times New Roman" w:cs="Times New Roman"/>
          <w:color w:val="000000"/>
          <w:szCs w:val="28"/>
          <w:lang w:val="en-US"/>
        </w:rPr>
        <w:t>debneyi</w:t>
      </w:r>
      <w:r w:rsidR="0028095C">
        <w:rPr>
          <w:rFonts w:eastAsia="Times New Roman" w:cs="Times New Roman"/>
          <w:color w:val="000000"/>
          <w:szCs w:val="28"/>
        </w:rPr>
        <w:t>.</w:t>
      </w:r>
      <w:r w:rsidRPr="009D7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7255">
        <w:rPr>
          <w:rFonts w:eastAsia="Times New Roman" w:cs="Times New Roman"/>
          <w:color w:val="000000"/>
          <w:szCs w:val="28"/>
        </w:rPr>
        <w:t>Шеферд</w:t>
      </w:r>
      <w:proofErr w:type="spellEnd"/>
      <w:r w:rsidRPr="009D7255">
        <w:rPr>
          <w:rFonts w:eastAsia="Times New Roman" w:cs="Times New Roman"/>
          <w:color w:val="000000"/>
          <w:szCs w:val="28"/>
        </w:rPr>
        <w:t xml:space="preserve"> и </w:t>
      </w:r>
      <w:proofErr w:type="spellStart"/>
      <w:r w:rsidR="009F2A31">
        <w:rPr>
          <w:rFonts w:eastAsia="Times New Roman" w:cs="Times New Roman"/>
          <w:color w:val="000000"/>
          <w:szCs w:val="28"/>
        </w:rPr>
        <w:t>Мандрик</w:t>
      </w:r>
      <w:proofErr w:type="spellEnd"/>
      <w:r w:rsidRPr="009D7255">
        <w:rPr>
          <w:rFonts w:eastAsia="Times New Roman" w:cs="Times New Roman"/>
          <w:color w:val="000000"/>
          <w:szCs w:val="28"/>
        </w:rPr>
        <w:t xml:space="preserve"> (</w:t>
      </w:r>
      <w:r w:rsidRPr="009D7255">
        <w:rPr>
          <w:rFonts w:eastAsia="Times New Roman" w:cs="Times New Roman"/>
          <w:color w:val="000000"/>
          <w:szCs w:val="28"/>
          <w:lang w:val="en-US"/>
        </w:rPr>
        <w:t>Shepherd</w:t>
      </w:r>
      <w:r w:rsidRPr="009D7255">
        <w:rPr>
          <w:rFonts w:eastAsia="Times New Roman" w:cs="Times New Roman"/>
          <w:color w:val="000000"/>
          <w:szCs w:val="28"/>
        </w:rPr>
        <w:t xml:space="preserve"> </w:t>
      </w:r>
      <w:r w:rsidRPr="009D7255">
        <w:rPr>
          <w:rFonts w:eastAsia="Times New Roman" w:cs="Times New Roman"/>
          <w:color w:val="000000"/>
          <w:szCs w:val="28"/>
          <w:lang w:val="en-US"/>
        </w:rPr>
        <w:t>and</w:t>
      </w:r>
      <w:r w:rsidRPr="009D725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7255">
        <w:rPr>
          <w:rFonts w:eastAsia="Times New Roman" w:cs="Times New Roman"/>
          <w:color w:val="000000"/>
          <w:szCs w:val="28"/>
          <w:lang w:val="en-US"/>
        </w:rPr>
        <w:t>Mandryk</w:t>
      </w:r>
      <w:proofErr w:type="spellEnd"/>
      <w:r w:rsidRPr="009D7255">
        <w:rPr>
          <w:rFonts w:eastAsia="Times New Roman" w:cs="Times New Roman"/>
          <w:color w:val="000000"/>
          <w:szCs w:val="28"/>
        </w:rPr>
        <w:t>) сообщили, что не обнаружено на листьях N.</w:t>
      </w:r>
      <w:r w:rsidR="009F2A31">
        <w:rPr>
          <w:rFonts w:eastAsia="Times New Roman" w:cs="Times New Roman"/>
          <w:color w:val="000000"/>
          <w:szCs w:val="28"/>
        </w:rPr>
        <w:t> </w:t>
      </w:r>
      <w:r w:rsidRPr="009D7255">
        <w:rPr>
          <w:rFonts w:cs="Times New Roman"/>
          <w:color w:val="000000"/>
          <w:szCs w:val="28"/>
          <w:lang w:val="en-US"/>
        </w:rPr>
        <w:t>debneyi</w:t>
      </w:r>
      <w:r w:rsidRPr="009D7255">
        <w:rPr>
          <w:rFonts w:cs="Times New Roman"/>
          <w:color w:val="000000"/>
          <w:szCs w:val="28"/>
        </w:rPr>
        <w:t xml:space="preserve"> </w:t>
      </w:r>
      <w:r w:rsidRPr="009D7255">
        <w:rPr>
          <w:rFonts w:eastAsia="Times New Roman" w:cs="Times New Roman"/>
          <w:color w:val="000000"/>
          <w:szCs w:val="28"/>
        </w:rPr>
        <w:t>ингибиторов, тормозящих прорастание спор патогена, хотя у N.</w:t>
      </w:r>
      <w:r w:rsidR="009F2A31">
        <w:rPr>
          <w:rFonts w:eastAsia="Times New Roman" w:cs="Times New Roman"/>
          <w:color w:val="000000"/>
          <w:szCs w:val="28"/>
        </w:rPr>
        <w:t> </w:t>
      </w:r>
      <w:r w:rsidRPr="009D7255">
        <w:rPr>
          <w:rFonts w:eastAsia="Times New Roman" w:cs="Times New Roman"/>
          <w:color w:val="000000"/>
          <w:szCs w:val="28"/>
          <w:lang w:val="en-US"/>
        </w:rPr>
        <w:t>tabacum</w:t>
      </w:r>
      <w:r w:rsidRPr="009D7255">
        <w:rPr>
          <w:rFonts w:eastAsia="Times New Roman" w:cs="Times New Roman"/>
          <w:color w:val="000000"/>
          <w:szCs w:val="28"/>
        </w:rPr>
        <w:t xml:space="preserve"> и несколько других видов </w:t>
      </w:r>
      <w:r w:rsidRPr="009D7255">
        <w:rPr>
          <w:rFonts w:eastAsia="Times New Roman" w:cs="Times New Roman"/>
          <w:color w:val="000000"/>
          <w:szCs w:val="28"/>
          <w:lang w:val="en-US"/>
        </w:rPr>
        <w:t>Nicotiana</w:t>
      </w:r>
      <w:r w:rsidRPr="009D7255">
        <w:rPr>
          <w:rFonts w:eastAsia="Times New Roman" w:cs="Times New Roman"/>
          <w:color w:val="000000"/>
          <w:szCs w:val="28"/>
        </w:rPr>
        <w:t xml:space="preserve"> отмечено их присутствие. Но </w:t>
      </w:r>
      <w:r w:rsidR="00DF26E6">
        <w:rPr>
          <w:rFonts w:eastAsia="Times New Roman" w:cs="Times New Roman"/>
          <w:color w:val="000000"/>
          <w:szCs w:val="28"/>
        </w:rPr>
        <w:t>выявлено</w:t>
      </w:r>
      <w:r w:rsidRPr="009D7255">
        <w:rPr>
          <w:rFonts w:eastAsia="Times New Roman" w:cs="Times New Roman"/>
          <w:color w:val="000000"/>
          <w:szCs w:val="28"/>
        </w:rPr>
        <w:t xml:space="preserve">, что ткань листа N. </w:t>
      </w:r>
      <w:r w:rsidRPr="009D7255">
        <w:rPr>
          <w:rFonts w:eastAsia="Times New Roman" w:cs="Times New Roman"/>
          <w:color w:val="000000"/>
          <w:szCs w:val="28"/>
          <w:lang w:val="en-US"/>
        </w:rPr>
        <w:t>debneyi</w:t>
      </w:r>
      <w:r w:rsidRPr="009D7255">
        <w:rPr>
          <w:rFonts w:eastAsia="Times New Roman" w:cs="Times New Roman"/>
          <w:color w:val="000000"/>
          <w:szCs w:val="28"/>
        </w:rPr>
        <w:t xml:space="preserve"> реагировала реакцией сверхчувствител</w:t>
      </w:r>
      <w:r w:rsidRPr="009D7255">
        <w:rPr>
          <w:rFonts w:eastAsia="Times New Roman" w:cs="Times New Roman"/>
          <w:color w:val="000000"/>
          <w:szCs w:val="28"/>
        </w:rPr>
        <w:t>ь</w:t>
      </w:r>
      <w:r w:rsidRPr="009D7255">
        <w:rPr>
          <w:rFonts w:eastAsia="Times New Roman" w:cs="Times New Roman"/>
          <w:color w:val="000000"/>
          <w:szCs w:val="28"/>
        </w:rPr>
        <w:t xml:space="preserve">ности при попадании на них конидий гриба. </w:t>
      </w:r>
      <w:proofErr w:type="spellStart"/>
      <w:r w:rsidRPr="009D7255">
        <w:rPr>
          <w:rFonts w:eastAsia="Times New Roman" w:cs="Times New Roman"/>
          <w:color w:val="000000"/>
          <w:szCs w:val="28"/>
        </w:rPr>
        <w:t>Байлов</w:t>
      </w:r>
      <w:proofErr w:type="spellEnd"/>
      <w:r w:rsidRPr="009D7255">
        <w:rPr>
          <w:rFonts w:eastAsia="Times New Roman" w:cs="Times New Roman"/>
          <w:color w:val="000000"/>
          <w:szCs w:val="28"/>
        </w:rPr>
        <w:t xml:space="preserve"> и сотрудники (</w:t>
      </w:r>
      <w:proofErr w:type="spellStart"/>
      <w:r w:rsidRPr="009D7255">
        <w:rPr>
          <w:rFonts w:eastAsia="Times New Roman" w:cs="Times New Roman"/>
          <w:color w:val="000000"/>
          <w:szCs w:val="28"/>
          <w:lang w:val="en-US"/>
        </w:rPr>
        <w:t>Bailov</w:t>
      </w:r>
      <w:proofErr w:type="spellEnd"/>
      <w:r w:rsidRPr="009D7255">
        <w:rPr>
          <w:rFonts w:eastAsia="Times New Roman" w:cs="Times New Roman"/>
          <w:color w:val="000000"/>
          <w:szCs w:val="28"/>
        </w:rPr>
        <w:t xml:space="preserve"> </w:t>
      </w:r>
      <w:r w:rsidRPr="009D7255">
        <w:rPr>
          <w:rFonts w:eastAsia="Times New Roman" w:cs="Times New Roman"/>
          <w:color w:val="000000"/>
          <w:szCs w:val="28"/>
          <w:lang w:val="en-US"/>
        </w:rPr>
        <w:t>et</w:t>
      </w:r>
      <w:r w:rsidRPr="009D7255">
        <w:rPr>
          <w:rFonts w:eastAsia="Times New Roman" w:cs="Times New Roman"/>
          <w:color w:val="000000"/>
          <w:szCs w:val="28"/>
        </w:rPr>
        <w:t xml:space="preserve"> </w:t>
      </w:r>
      <w:r w:rsidRPr="009D7255">
        <w:rPr>
          <w:rFonts w:eastAsia="Times New Roman" w:cs="Times New Roman"/>
          <w:color w:val="000000"/>
          <w:szCs w:val="28"/>
          <w:lang w:val="en-US"/>
        </w:rPr>
        <w:t>al</w:t>
      </w:r>
      <w:r w:rsidRPr="009D7255">
        <w:rPr>
          <w:rFonts w:eastAsia="Times New Roman" w:cs="Times New Roman"/>
          <w:color w:val="000000"/>
          <w:szCs w:val="28"/>
        </w:rPr>
        <w:t xml:space="preserve">.) обнаружили, что активность </w:t>
      </w:r>
      <w:proofErr w:type="spellStart"/>
      <w:r w:rsidRPr="009D7255">
        <w:rPr>
          <w:rFonts w:eastAsia="Times New Roman" w:cs="Times New Roman"/>
          <w:color w:val="000000"/>
          <w:szCs w:val="28"/>
        </w:rPr>
        <w:t>пероксидазы</w:t>
      </w:r>
      <w:proofErr w:type="spellEnd"/>
      <w:r w:rsidRPr="009D7255">
        <w:rPr>
          <w:rFonts w:eastAsia="Times New Roman" w:cs="Times New Roman"/>
          <w:color w:val="000000"/>
          <w:szCs w:val="28"/>
        </w:rPr>
        <w:t xml:space="preserve"> и </w:t>
      </w:r>
      <w:proofErr w:type="spellStart"/>
      <w:r w:rsidRPr="009D7255">
        <w:rPr>
          <w:rFonts w:eastAsia="Times New Roman" w:cs="Times New Roman"/>
          <w:color w:val="000000"/>
          <w:szCs w:val="28"/>
        </w:rPr>
        <w:t>полифенолоксидазы</w:t>
      </w:r>
      <w:proofErr w:type="spellEnd"/>
      <w:r w:rsidRPr="009D7255">
        <w:rPr>
          <w:rFonts w:eastAsia="Times New Roman" w:cs="Times New Roman"/>
          <w:color w:val="000000"/>
          <w:szCs w:val="28"/>
        </w:rPr>
        <w:t xml:space="preserve"> у сортов с у</w:t>
      </w:r>
      <w:r w:rsidRPr="009D7255">
        <w:rPr>
          <w:rFonts w:eastAsia="Times New Roman" w:cs="Times New Roman"/>
          <w:color w:val="000000"/>
          <w:szCs w:val="28"/>
        </w:rPr>
        <w:t>с</w:t>
      </w:r>
      <w:r w:rsidRPr="009D7255">
        <w:rPr>
          <w:rFonts w:eastAsia="Times New Roman" w:cs="Times New Roman"/>
          <w:color w:val="000000"/>
          <w:szCs w:val="28"/>
        </w:rPr>
        <w:t xml:space="preserve">тойчивостью от </w:t>
      </w:r>
      <w:r w:rsidRPr="009D7255">
        <w:rPr>
          <w:rFonts w:eastAsia="Times New Roman" w:cs="Times New Roman"/>
          <w:color w:val="000000"/>
          <w:szCs w:val="28"/>
          <w:lang w:val="en-US"/>
        </w:rPr>
        <w:t>N</w:t>
      </w:r>
      <w:r w:rsidR="009669CE" w:rsidRPr="009669CE">
        <w:rPr>
          <w:rFonts w:eastAsia="Times New Roman" w:cs="Times New Roman"/>
          <w:color w:val="000000"/>
          <w:szCs w:val="28"/>
        </w:rPr>
        <w:t>.</w:t>
      </w:r>
      <w:proofErr w:type="spellStart"/>
      <w:r w:rsidR="009669CE">
        <w:rPr>
          <w:rFonts w:eastAsia="Times New Roman" w:cs="Times New Roman"/>
          <w:color w:val="000000"/>
          <w:szCs w:val="28"/>
        </w:rPr>
        <w:t>d</w:t>
      </w:r>
      <w:r w:rsidRPr="009D7255">
        <w:rPr>
          <w:rFonts w:eastAsia="Times New Roman" w:cs="Times New Roman"/>
          <w:color w:val="000000"/>
          <w:szCs w:val="28"/>
          <w:lang w:val="en-US"/>
        </w:rPr>
        <w:t>ebneyi</w:t>
      </w:r>
      <w:proofErr w:type="spellEnd"/>
      <w:r w:rsidRPr="009D7255">
        <w:rPr>
          <w:rFonts w:eastAsia="Times New Roman" w:cs="Times New Roman"/>
          <w:color w:val="000000"/>
          <w:szCs w:val="28"/>
        </w:rPr>
        <w:t xml:space="preserve"> выше, чем у восприимчивых сортов. Вольф (</w:t>
      </w:r>
      <w:r w:rsidRPr="009D7255">
        <w:rPr>
          <w:rFonts w:eastAsia="Times New Roman" w:cs="Times New Roman"/>
          <w:color w:val="000000"/>
          <w:szCs w:val="28"/>
          <w:lang w:val="en-US"/>
        </w:rPr>
        <w:t>Wolf</w:t>
      </w:r>
      <w:r w:rsidR="00DF26E6">
        <w:rPr>
          <w:rFonts w:eastAsia="Times New Roman" w:cs="Times New Roman"/>
          <w:color w:val="000000"/>
          <w:szCs w:val="28"/>
        </w:rPr>
        <w:t>,</w:t>
      </w:r>
      <w:r w:rsidRPr="009D7255">
        <w:rPr>
          <w:rFonts w:eastAsia="Times New Roman" w:cs="Times New Roman"/>
          <w:color w:val="000000"/>
          <w:szCs w:val="28"/>
        </w:rPr>
        <w:t xml:space="preserve"> 1939)</w:t>
      </w:r>
      <w:r w:rsidR="00DF26E6">
        <w:rPr>
          <w:rFonts w:eastAsia="Times New Roman" w:cs="Times New Roman"/>
          <w:color w:val="000000"/>
          <w:szCs w:val="28"/>
        </w:rPr>
        <w:t>,</w:t>
      </w:r>
      <w:r w:rsidRPr="009D7255">
        <w:rPr>
          <w:rFonts w:eastAsia="Times New Roman" w:cs="Times New Roman"/>
          <w:color w:val="000000"/>
          <w:szCs w:val="28"/>
        </w:rPr>
        <w:t xml:space="preserve"> </w:t>
      </w:r>
      <w:r w:rsidR="00DF26E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D7255">
        <w:rPr>
          <w:rFonts w:eastAsia="Times New Roman" w:cs="Times New Roman"/>
          <w:color w:val="000000"/>
          <w:szCs w:val="28"/>
        </w:rPr>
        <w:t>Клейтон</w:t>
      </w:r>
      <w:proofErr w:type="spellEnd"/>
      <w:r w:rsidRPr="009D7255">
        <w:rPr>
          <w:rFonts w:eastAsia="Times New Roman" w:cs="Times New Roman"/>
          <w:color w:val="000000"/>
          <w:szCs w:val="28"/>
        </w:rPr>
        <w:t xml:space="preserve"> и </w:t>
      </w:r>
      <w:proofErr w:type="spellStart"/>
      <w:r w:rsidRPr="009D7255">
        <w:rPr>
          <w:rFonts w:eastAsia="Times New Roman" w:cs="Times New Roman"/>
          <w:color w:val="000000"/>
          <w:szCs w:val="28"/>
        </w:rPr>
        <w:t>Гейнос</w:t>
      </w:r>
      <w:proofErr w:type="spellEnd"/>
      <w:r w:rsidRPr="009D7255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Pr="009D7255">
        <w:rPr>
          <w:rFonts w:eastAsia="Times New Roman" w:cs="Times New Roman"/>
          <w:color w:val="000000"/>
          <w:szCs w:val="28"/>
          <w:lang w:val="en-US"/>
        </w:rPr>
        <w:t>Cleyton</w:t>
      </w:r>
      <w:proofErr w:type="spellEnd"/>
      <w:r w:rsidR="00290ABB" w:rsidRPr="00290ABB">
        <w:rPr>
          <w:rFonts w:eastAsia="Times New Roman" w:cs="Times New Roman"/>
          <w:color w:val="000000"/>
          <w:szCs w:val="28"/>
        </w:rPr>
        <w:t xml:space="preserve">, </w:t>
      </w:r>
      <w:r w:rsidRPr="009D7255">
        <w:rPr>
          <w:rFonts w:eastAsia="Times New Roman" w:cs="Times New Roman"/>
          <w:color w:val="000000"/>
          <w:szCs w:val="28"/>
          <w:lang w:val="en-US"/>
        </w:rPr>
        <w:t>Gaines</w:t>
      </w:r>
      <w:r w:rsidR="00DF26E6">
        <w:rPr>
          <w:rFonts w:eastAsia="Times New Roman" w:cs="Times New Roman"/>
          <w:color w:val="000000"/>
          <w:szCs w:val="28"/>
        </w:rPr>
        <w:t>, 1953</w:t>
      </w:r>
      <w:r w:rsidRPr="009D7255">
        <w:rPr>
          <w:rFonts w:eastAsia="Times New Roman" w:cs="Times New Roman"/>
          <w:color w:val="000000"/>
          <w:szCs w:val="28"/>
        </w:rPr>
        <w:t>) сообщили, что наблюдался эффект индуцированной устойчивости к</w:t>
      </w:r>
      <w:r w:rsidR="009669CE" w:rsidRPr="009669CE">
        <w:rPr>
          <w:rFonts w:cs="Times New Roman"/>
          <w:sz w:val="24"/>
          <w:szCs w:val="24"/>
        </w:rPr>
        <w:t xml:space="preserve"> </w:t>
      </w:r>
      <w:r w:rsidRPr="009D7255">
        <w:rPr>
          <w:rFonts w:eastAsia="Times New Roman" w:cs="Times New Roman"/>
          <w:color w:val="000000"/>
          <w:szCs w:val="28"/>
        </w:rPr>
        <w:t>пероноспорозу у растений, переб</w:t>
      </w:r>
      <w:r w:rsidRPr="009D7255">
        <w:rPr>
          <w:rFonts w:eastAsia="Times New Roman" w:cs="Times New Roman"/>
          <w:color w:val="000000"/>
          <w:szCs w:val="28"/>
        </w:rPr>
        <w:t>о</w:t>
      </w:r>
      <w:r w:rsidR="009669CE">
        <w:rPr>
          <w:rFonts w:eastAsia="Times New Roman" w:cs="Times New Roman"/>
          <w:color w:val="000000"/>
          <w:szCs w:val="28"/>
        </w:rPr>
        <w:t>левших ложной мучнистой росой</w:t>
      </w:r>
      <w:r w:rsidR="009669CE" w:rsidRPr="009669CE">
        <w:rPr>
          <w:rFonts w:eastAsia="Times New Roman" w:cs="Times New Roman"/>
          <w:color w:val="000000"/>
          <w:szCs w:val="28"/>
        </w:rPr>
        <w:t xml:space="preserve"> </w:t>
      </w:r>
      <w:r w:rsidR="009669CE">
        <w:rPr>
          <w:rFonts w:eastAsia="Times New Roman" w:cs="Times New Roman"/>
          <w:color w:val="000000"/>
          <w:szCs w:val="28"/>
        </w:rPr>
        <w:t>[</w:t>
      </w:r>
      <w:r w:rsidR="005330E4">
        <w:rPr>
          <w:rFonts w:eastAsia="Times New Roman" w:cs="Times New Roman"/>
          <w:color w:val="000000"/>
          <w:szCs w:val="28"/>
        </w:rPr>
        <w:t>2</w:t>
      </w:r>
      <w:r w:rsidR="009669CE">
        <w:rPr>
          <w:rFonts w:eastAsia="Times New Roman" w:cs="Times New Roman"/>
          <w:color w:val="000000"/>
          <w:szCs w:val="28"/>
        </w:rPr>
        <w:t>]</w:t>
      </w:r>
      <w:r w:rsidRPr="009D7255">
        <w:rPr>
          <w:rFonts w:eastAsia="Times New Roman" w:cs="Times New Roman"/>
          <w:iCs/>
          <w:color w:val="000000"/>
          <w:szCs w:val="28"/>
        </w:rPr>
        <w:t>.</w:t>
      </w:r>
      <w:r w:rsidR="00290ABB" w:rsidRPr="00290ABB">
        <w:rPr>
          <w:rFonts w:cs="Times New Roman"/>
          <w:sz w:val="24"/>
          <w:szCs w:val="24"/>
        </w:rPr>
        <w:t xml:space="preserve"> </w:t>
      </w:r>
      <w:r w:rsidRPr="005330E4">
        <w:rPr>
          <w:rFonts w:eastAsia="Times New Roman" w:cs="Times New Roman"/>
          <w:color w:val="000000"/>
          <w:szCs w:val="28"/>
        </w:rPr>
        <w:t>Этот эффект индуцированной устойчив</w:t>
      </w:r>
      <w:r w:rsidRPr="005330E4">
        <w:rPr>
          <w:rFonts w:eastAsia="Times New Roman" w:cs="Times New Roman"/>
          <w:color w:val="000000"/>
          <w:szCs w:val="28"/>
        </w:rPr>
        <w:t>о</w:t>
      </w:r>
      <w:r w:rsidRPr="005330E4">
        <w:rPr>
          <w:rFonts w:eastAsia="Times New Roman" w:cs="Times New Roman"/>
          <w:color w:val="000000"/>
          <w:szCs w:val="28"/>
        </w:rPr>
        <w:t>сти отмечали и в Австралии, где растения</w:t>
      </w:r>
      <w:r w:rsidR="00290ABB">
        <w:rPr>
          <w:rFonts w:eastAsia="Times New Roman" w:cs="Times New Roman"/>
          <w:color w:val="000000"/>
          <w:szCs w:val="28"/>
        </w:rPr>
        <w:t>,</w:t>
      </w:r>
      <w:r w:rsidRPr="005330E4">
        <w:rPr>
          <w:rFonts w:eastAsia="Times New Roman" w:cs="Times New Roman"/>
          <w:color w:val="000000"/>
          <w:szCs w:val="28"/>
        </w:rPr>
        <w:t xml:space="preserve"> из-за поражения п</w:t>
      </w:r>
      <w:r w:rsidRPr="005330E4">
        <w:rPr>
          <w:rFonts w:eastAsia="Times New Roman" w:cs="Times New Roman"/>
          <w:color w:val="000000"/>
          <w:szCs w:val="28"/>
        </w:rPr>
        <w:t>е</w:t>
      </w:r>
      <w:r w:rsidRPr="005330E4">
        <w:rPr>
          <w:rFonts w:eastAsia="Times New Roman" w:cs="Times New Roman"/>
          <w:color w:val="000000"/>
          <w:szCs w:val="28"/>
        </w:rPr>
        <w:t>роноспорозом в фазе рассады и имевшие системное стеблевое поражение, показывали устойч</w:t>
      </w:r>
      <w:r w:rsidRPr="005330E4">
        <w:rPr>
          <w:rFonts w:eastAsia="Times New Roman" w:cs="Times New Roman"/>
          <w:color w:val="000000"/>
          <w:szCs w:val="28"/>
        </w:rPr>
        <w:t>и</w:t>
      </w:r>
      <w:r w:rsidRPr="005330E4">
        <w:rPr>
          <w:rFonts w:eastAsia="Times New Roman" w:cs="Times New Roman"/>
          <w:color w:val="000000"/>
          <w:szCs w:val="28"/>
        </w:rPr>
        <w:t>вость листьев против</w:t>
      </w:r>
      <w:r w:rsidR="005330E4" w:rsidRPr="005330E4">
        <w:rPr>
          <w:rFonts w:eastAsia="Times New Roman" w:cs="Times New Roman"/>
          <w:color w:val="000000"/>
          <w:szCs w:val="28"/>
        </w:rPr>
        <w:t xml:space="preserve"> болезни в условиях поля.</w:t>
      </w:r>
      <w:r w:rsidR="00290ABB">
        <w:rPr>
          <w:rFonts w:eastAsia="Times New Roman" w:cs="Times New Roman"/>
          <w:color w:val="000000"/>
          <w:szCs w:val="28"/>
        </w:rPr>
        <w:t xml:space="preserve"> Этот э</w:t>
      </w:r>
      <w:r w:rsidR="00290ABB">
        <w:rPr>
          <w:rFonts w:eastAsia="Times New Roman" w:cs="Times New Roman"/>
          <w:color w:val="000000"/>
          <w:szCs w:val="28"/>
        </w:rPr>
        <w:t>ф</w:t>
      </w:r>
      <w:r w:rsidR="00290ABB">
        <w:rPr>
          <w:rFonts w:eastAsia="Times New Roman" w:cs="Times New Roman"/>
          <w:color w:val="000000"/>
          <w:szCs w:val="28"/>
        </w:rPr>
        <w:t>фект был отмечен в 1975 г. на опытном участке ВНИИТТИ на посадках с</w:t>
      </w:r>
      <w:r w:rsidR="00290ABB">
        <w:rPr>
          <w:rFonts w:eastAsia="Times New Roman" w:cs="Times New Roman"/>
          <w:color w:val="000000"/>
          <w:szCs w:val="28"/>
        </w:rPr>
        <w:t>у</w:t>
      </w:r>
      <w:r w:rsidR="00290ABB">
        <w:rPr>
          <w:rFonts w:eastAsia="Times New Roman" w:cs="Times New Roman"/>
          <w:color w:val="000000"/>
          <w:szCs w:val="28"/>
        </w:rPr>
        <w:t>перэлиты Иммунного 580. Из-за системного поражения, возникшего от заб</w:t>
      </w:r>
      <w:r w:rsidR="00290ABB">
        <w:rPr>
          <w:rFonts w:eastAsia="Times New Roman" w:cs="Times New Roman"/>
          <w:color w:val="000000"/>
          <w:szCs w:val="28"/>
        </w:rPr>
        <w:t>о</w:t>
      </w:r>
      <w:r w:rsidR="00290ABB">
        <w:rPr>
          <w:rFonts w:eastAsia="Times New Roman" w:cs="Times New Roman"/>
          <w:color w:val="000000"/>
          <w:szCs w:val="28"/>
        </w:rPr>
        <w:t>левшей рассады</w:t>
      </w:r>
      <w:r w:rsidR="0072356A">
        <w:rPr>
          <w:rFonts w:eastAsia="Times New Roman" w:cs="Times New Roman"/>
          <w:color w:val="000000"/>
          <w:szCs w:val="28"/>
        </w:rPr>
        <w:t>, 80 % растений полегло, но на листьях пероноспороз не по</w:t>
      </w:r>
      <w:r w:rsidR="0072356A">
        <w:rPr>
          <w:rFonts w:eastAsia="Times New Roman" w:cs="Times New Roman"/>
          <w:color w:val="000000"/>
          <w:szCs w:val="28"/>
        </w:rPr>
        <w:t>я</w:t>
      </w:r>
      <w:r w:rsidR="0072356A">
        <w:rPr>
          <w:rFonts w:eastAsia="Times New Roman" w:cs="Times New Roman"/>
          <w:color w:val="000000"/>
          <w:szCs w:val="28"/>
        </w:rPr>
        <w:t>вился (Виноградов, 1976).</w:t>
      </w:r>
      <w:r w:rsidR="0072356A">
        <w:rPr>
          <w:rFonts w:cs="Times New Roman"/>
          <w:sz w:val="24"/>
          <w:szCs w:val="24"/>
        </w:rPr>
        <w:t xml:space="preserve"> </w:t>
      </w:r>
      <w:proofErr w:type="spellStart"/>
      <w:r w:rsidR="005330E4" w:rsidRPr="005330E4">
        <w:rPr>
          <w:rFonts w:eastAsia="Times New Roman" w:cs="Times New Roman"/>
          <w:color w:val="000000"/>
          <w:szCs w:val="28"/>
        </w:rPr>
        <w:t>Мандрик</w:t>
      </w:r>
      <w:proofErr w:type="spellEnd"/>
      <w:r w:rsidR="005330E4" w:rsidRPr="005330E4">
        <w:rPr>
          <w:rFonts w:eastAsia="Times New Roman" w:cs="Times New Roman"/>
          <w:color w:val="000000"/>
          <w:szCs w:val="28"/>
        </w:rPr>
        <w:t xml:space="preserve"> и сотрудники предположили, что прио</w:t>
      </w:r>
      <w:r w:rsidR="005330E4" w:rsidRPr="005330E4">
        <w:rPr>
          <w:rFonts w:eastAsia="Times New Roman" w:cs="Times New Roman"/>
          <w:color w:val="000000"/>
          <w:szCs w:val="28"/>
        </w:rPr>
        <w:t>б</w:t>
      </w:r>
      <w:r w:rsidR="005330E4" w:rsidRPr="005330E4">
        <w:rPr>
          <w:rFonts w:eastAsia="Times New Roman" w:cs="Times New Roman"/>
          <w:color w:val="000000"/>
          <w:szCs w:val="28"/>
        </w:rPr>
        <w:t xml:space="preserve">ретенная устойчивость листьев </w:t>
      </w:r>
      <w:r w:rsidR="00961AA9" w:rsidRPr="005330E4">
        <w:rPr>
          <w:rFonts w:eastAsia="Times New Roman" w:cs="Times New Roman"/>
          <w:color w:val="000000"/>
          <w:szCs w:val="28"/>
        </w:rPr>
        <w:t>связана,</w:t>
      </w:r>
      <w:r w:rsidR="005330E4" w:rsidRPr="005330E4">
        <w:rPr>
          <w:rFonts w:eastAsia="Times New Roman" w:cs="Times New Roman"/>
          <w:color w:val="000000"/>
          <w:szCs w:val="28"/>
        </w:rPr>
        <w:t xml:space="preserve"> </w:t>
      </w:r>
      <w:r w:rsidR="00961AA9" w:rsidRPr="005330E4">
        <w:rPr>
          <w:rFonts w:eastAsia="Times New Roman" w:cs="Times New Roman"/>
          <w:color w:val="000000"/>
          <w:szCs w:val="28"/>
        </w:rPr>
        <w:t>возможно,</w:t>
      </w:r>
      <w:r w:rsidR="005330E4" w:rsidRPr="005330E4">
        <w:rPr>
          <w:rFonts w:eastAsia="Times New Roman" w:cs="Times New Roman"/>
          <w:color w:val="000000"/>
          <w:szCs w:val="28"/>
        </w:rPr>
        <w:t xml:space="preserve"> с образованием антитоксина в растении, как противодействие токс</w:t>
      </w:r>
      <w:r w:rsidR="005330E4" w:rsidRPr="005330E4">
        <w:rPr>
          <w:rFonts w:eastAsia="Times New Roman" w:cs="Times New Roman"/>
          <w:color w:val="000000"/>
          <w:szCs w:val="28"/>
        </w:rPr>
        <w:t>и</w:t>
      </w:r>
      <w:r w:rsidR="005330E4" w:rsidRPr="005330E4">
        <w:rPr>
          <w:rFonts w:eastAsia="Times New Roman" w:cs="Times New Roman"/>
          <w:color w:val="000000"/>
          <w:szCs w:val="28"/>
        </w:rPr>
        <w:t>ну, вырабатываемому мицелием гриба, находящемся в стебле.</w:t>
      </w:r>
    </w:p>
    <w:p w:rsidR="005330E4" w:rsidRPr="005330E4" w:rsidRDefault="005330E4" w:rsidP="005330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proofErr w:type="spellStart"/>
      <w:r w:rsidRPr="005330E4">
        <w:rPr>
          <w:rFonts w:eastAsia="Times New Roman" w:cs="Times New Roman"/>
          <w:color w:val="000000"/>
          <w:szCs w:val="28"/>
        </w:rPr>
        <w:t>Шеферд</w:t>
      </w:r>
      <w:proofErr w:type="spellEnd"/>
      <w:r w:rsidRPr="005330E4">
        <w:rPr>
          <w:rFonts w:eastAsia="Times New Roman" w:cs="Times New Roman"/>
          <w:color w:val="000000"/>
          <w:szCs w:val="28"/>
        </w:rPr>
        <w:t xml:space="preserve"> и </w:t>
      </w:r>
      <w:proofErr w:type="spellStart"/>
      <w:r w:rsidRPr="005330E4">
        <w:rPr>
          <w:rFonts w:eastAsia="Times New Roman" w:cs="Times New Roman"/>
          <w:color w:val="000000"/>
          <w:szCs w:val="28"/>
        </w:rPr>
        <w:t>Мандрик</w:t>
      </w:r>
      <w:proofErr w:type="spellEnd"/>
      <w:r w:rsidRPr="005330E4">
        <w:rPr>
          <w:rFonts w:eastAsia="Times New Roman" w:cs="Times New Roman"/>
          <w:color w:val="000000"/>
          <w:szCs w:val="28"/>
        </w:rPr>
        <w:t xml:space="preserve"> </w:t>
      </w:r>
      <w:r w:rsidR="0072356A">
        <w:rPr>
          <w:rFonts w:eastAsia="Times New Roman" w:cs="Times New Roman"/>
          <w:color w:val="000000"/>
          <w:szCs w:val="28"/>
        </w:rPr>
        <w:t>выяви</w:t>
      </w:r>
      <w:r w:rsidRPr="005330E4">
        <w:rPr>
          <w:rFonts w:eastAsia="Times New Roman" w:cs="Times New Roman"/>
          <w:color w:val="000000"/>
          <w:szCs w:val="28"/>
        </w:rPr>
        <w:t xml:space="preserve">ли, что на листьях N. </w:t>
      </w:r>
      <w:r w:rsidRPr="005330E4">
        <w:rPr>
          <w:rFonts w:eastAsia="Times New Roman" w:cs="Times New Roman"/>
          <w:color w:val="000000"/>
          <w:szCs w:val="28"/>
          <w:lang w:val="en-US"/>
        </w:rPr>
        <w:t>debneyi</w:t>
      </w:r>
      <w:r w:rsidRPr="005330E4">
        <w:rPr>
          <w:rFonts w:eastAsia="Times New Roman" w:cs="Times New Roman"/>
          <w:color w:val="000000"/>
          <w:szCs w:val="28"/>
        </w:rPr>
        <w:t xml:space="preserve"> происходит больший процент прорастания конидий </w:t>
      </w:r>
      <w:r w:rsidRPr="005330E4">
        <w:rPr>
          <w:rFonts w:eastAsia="Times New Roman" w:cs="Times New Roman"/>
          <w:color w:val="000000"/>
          <w:szCs w:val="28"/>
          <w:lang w:val="en-US"/>
        </w:rPr>
        <w:t>P</w:t>
      </w:r>
      <w:r w:rsidR="0066621D">
        <w:rPr>
          <w:rFonts w:eastAsia="Times New Roman" w:cs="Times New Roman"/>
          <w:color w:val="000000"/>
          <w:szCs w:val="28"/>
        </w:rPr>
        <w:t>. </w:t>
      </w:r>
      <w:r w:rsidRPr="005330E4">
        <w:rPr>
          <w:rFonts w:eastAsia="Times New Roman" w:cs="Times New Roman"/>
          <w:color w:val="000000"/>
          <w:szCs w:val="28"/>
          <w:lang w:val="en-US"/>
        </w:rPr>
        <w:t>tabacina</w:t>
      </w:r>
      <w:r w:rsidRPr="005330E4">
        <w:rPr>
          <w:rFonts w:eastAsia="Times New Roman" w:cs="Times New Roman"/>
          <w:color w:val="000000"/>
          <w:szCs w:val="28"/>
        </w:rPr>
        <w:t>, чем на листьях N.</w:t>
      </w:r>
      <w:r w:rsidR="0066621D">
        <w:rPr>
          <w:rFonts w:eastAsia="Times New Roman" w:cs="Times New Roman"/>
          <w:color w:val="000000"/>
          <w:szCs w:val="28"/>
        </w:rPr>
        <w:t> </w:t>
      </w:r>
      <w:r w:rsidRPr="005330E4">
        <w:rPr>
          <w:rFonts w:eastAsia="Times New Roman" w:cs="Times New Roman"/>
          <w:color w:val="000000"/>
          <w:szCs w:val="28"/>
          <w:lang w:val="en-US"/>
        </w:rPr>
        <w:t>tabacum</w:t>
      </w:r>
      <w:r w:rsidRPr="005330E4">
        <w:rPr>
          <w:rFonts w:eastAsia="Times New Roman" w:cs="Times New Roman"/>
          <w:color w:val="000000"/>
          <w:szCs w:val="28"/>
        </w:rPr>
        <w:t>. Они предположили, что пониженный процент прорастания кон</w:t>
      </w:r>
      <w:r w:rsidRPr="005330E4">
        <w:rPr>
          <w:rFonts w:eastAsia="Times New Roman" w:cs="Times New Roman"/>
          <w:color w:val="000000"/>
          <w:szCs w:val="28"/>
        </w:rPr>
        <w:t>и</w:t>
      </w:r>
      <w:r w:rsidRPr="005330E4">
        <w:rPr>
          <w:rFonts w:eastAsia="Times New Roman" w:cs="Times New Roman"/>
          <w:color w:val="000000"/>
          <w:szCs w:val="28"/>
        </w:rPr>
        <w:t xml:space="preserve">дий на листьях N. </w:t>
      </w:r>
      <w:r w:rsidRPr="005330E4">
        <w:rPr>
          <w:rFonts w:eastAsia="Times New Roman" w:cs="Times New Roman"/>
          <w:color w:val="000000"/>
          <w:szCs w:val="28"/>
          <w:lang w:val="en-US"/>
        </w:rPr>
        <w:t>tabacum</w:t>
      </w:r>
      <w:r w:rsidRPr="005330E4">
        <w:rPr>
          <w:rFonts w:eastAsia="Times New Roman" w:cs="Times New Roman"/>
          <w:color w:val="000000"/>
          <w:szCs w:val="28"/>
        </w:rPr>
        <w:t xml:space="preserve"> связан с наличием определенного количества рибофлавина и пр</w:t>
      </w:r>
      <w:r w:rsidRPr="005330E4">
        <w:rPr>
          <w:rFonts w:eastAsia="Times New Roman" w:cs="Times New Roman"/>
          <w:color w:val="000000"/>
          <w:szCs w:val="28"/>
        </w:rPr>
        <w:t>и</w:t>
      </w:r>
      <w:r w:rsidRPr="005330E4">
        <w:rPr>
          <w:rFonts w:eastAsia="Times New Roman" w:cs="Times New Roman"/>
          <w:color w:val="000000"/>
          <w:szCs w:val="28"/>
        </w:rPr>
        <w:t xml:space="preserve">сутствием водорастворимых ингибиторов. </w:t>
      </w:r>
      <w:proofErr w:type="gramStart"/>
      <w:r w:rsidRPr="005330E4">
        <w:rPr>
          <w:rFonts w:eastAsia="Times New Roman" w:cs="Times New Roman"/>
          <w:color w:val="000000"/>
          <w:szCs w:val="28"/>
        </w:rPr>
        <w:t>Концентрация ингибиторов на вер</w:t>
      </w:r>
      <w:r w:rsidRPr="005330E4">
        <w:rPr>
          <w:rFonts w:eastAsia="Times New Roman" w:cs="Times New Roman"/>
          <w:color w:val="000000"/>
          <w:szCs w:val="28"/>
        </w:rPr>
        <w:t>х</w:t>
      </w:r>
      <w:r w:rsidRPr="005330E4">
        <w:rPr>
          <w:rFonts w:eastAsia="Times New Roman" w:cs="Times New Roman"/>
          <w:color w:val="000000"/>
          <w:szCs w:val="28"/>
        </w:rPr>
        <w:t>них листьях больше, чем на нижних.</w:t>
      </w:r>
      <w:proofErr w:type="gramEnd"/>
      <w:r w:rsidRPr="005330E4">
        <w:rPr>
          <w:rFonts w:eastAsia="Times New Roman" w:cs="Times New Roman"/>
          <w:color w:val="000000"/>
          <w:szCs w:val="28"/>
        </w:rPr>
        <w:t xml:space="preserve"> </w:t>
      </w:r>
      <w:r w:rsidR="000D4905">
        <w:rPr>
          <w:rFonts w:eastAsia="Times New Roman" w:cs="Times New Roman"/>
          <w:color w:val="000000"/>
          <w:szCs w:val="28"/>
        </w:rPr>
        <w:t>Данные авторы</w:t>
      </w:r>
      <w:r w:rsidRPr="005330E4">
        <w:rPr>
          <w:rFonts w:eastAsia="Times New Roman" w:cs="Times New Roman"/>
          <w:color w:val="000000"/>
          <w:szCs w:val="28"/>
        </w:rPr>
        <w:t xml:space="preserve"> считают, что устойчивость </w:t>
      </w:r>
      <w:r w:rsidRPr="005330E4">
        <w:rPr>
          <w:rFonts w:eastAsia="Times New Roman" w:cs="Times New Roman"/>
          <w:color w:val="000000"/>
          <w:szCs w:val="28"/>
        </w:rPr>
        <w:lastRenderedPageBreak/>
        <w:t xml:space="preserve">от N. </w:t>
      </w:r>
      <w:r w:rsidRPr="005330E4">
        <w:rPr>
          <w:rFonts w:eastAsia="Times New Roman" w:cs="Times New Roman"/>
          <w:color w:val="000000"/>
          <w:szCs w:val="28"/>
          <w:lang w:val="en-US"/>
        </w:rPr>
        <w:t>debneyi</w:t>
      </w:r>
      <w:r w:rsidRPr="005330E4">
        <w:rPr>
          <w:rFonts w:eastAsia="Times New Roman" w:cs="Times New Roman"/>
          <w:color w:val="000000"/>
          <w:szCs w:val="28"/>
        </w:rPr>
        <w:t xml:space="preserve"> не полностью связана с ингибит</w:t>
      </w:r>
      <w:r w:rsidRPr="005330E4">
        <w:rPr>
          <w:rFonts w:eastAsia="Times New Roman" w:cs="Times New Roman"/>
          <w:color w:val="000000"/>
          <w:szCs w:val="28"/>
        </w:rPr>
        <w:t>о</w:t>
      </w:r>
      <w:r w:rsidRPr="005330E4">
        <w:rPr>
          <w:rFonts w:eastAsia="Times New Roman" w:cs="Times New Roman"/>
          <w:color w:val="000000"/>
          <w:szCs w:val="28"/>
        </w:rPr>
        <w:t>рами, тормозящи</w:t>
      </w:r>
      <w:r w:rsidR="00DF26E6">
        <w:rPr>
          <w:rFonts w:eastAsia="Times New Roman" w:cs="Times New Roman"/>
          <w:color w:val="000000"/>
          <w:szCs w:val="28"/>
        </w:rPr>
        <w:t>ми</w:t>
      </w:r>
      <w:r w:rsidRPr="005330E4">
        <w:rPr>
          <w:rFonts w:eastAsia="Times New Roman" w:cs="Times New Roman"/>
          <w:color w:val="000000"/>
          <w:szCs w:val="28"/>
        </w:rPr>
        <w:t xml:space="preserve"> прорастание конидий на поверхности листа.</w:t>
      </w:r>
    </w:p>
    <w:p w:rsidR="00961AA9" w:rsidRDefault="005330E4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r w:rsidRPr="005330E4">
        <w:rPr>
          <w:rFonts w:eastAsia="Times New Roman" w:cs="Times New Roman"/>
          <w:color w:val="000000"/>
          <w:szCs w:val="28"/>
        </w:rPr>
        <w:t>Также как и против вирусной инфекции, в частности ВТМ, у устойч</w:t>
      </w:r>
      <w:r w:rsidRPr="005330E4">
        <w:rPr>
          <w:rFonts w:eastAsia="Times New Roman" w:cs="Times New Roman"/>
          <w:color w:val="000000"/>
          <w:szCs w:val="28"/>
        </w:rPr>
        <w:t>и</w:t>
      </w:r>
      <w:r w:rsidRPr="005330E4">
        <w:rPr>
          <w:rFonts w:eastAsia="Times New Roman" w:cs="Times New Roman"/>
          <w:color w:val="000000"/>
          <w:szCs w:val="28"/>
        </w:rPr>
        <w:t>вых сортов табака проявляется реакция сверхчувствительности при опред</w:t>
      </w:r>
      <w:r w:rsidRPr="005330E4">
        <w:rPr>
          <w:rFonts w:eastAsia="Times New Roman" w:cs="Times New Roman"/>
          <w:color w:val="000000"/>
          <w:szCs w:val="28"/>
        </w:rPr>
        <w:t>е</w:t>
      </w:r>
      <w:r w:rsidRPr="005330E4">
        <w:rPr>
          <w:rFonts w:eastAsia="Times New Roman" w:cs="Times New Roman"/>
          <w:color w:val="000000"/>
          <w:szCs w:val="28"/>
        </w:rPr>
        <w:t>ленных внешних условиях (</w:t>
      </w:r>
      <w:r w:rsidRPr="005330E4">
        <w:rPr>
          <w:rFonts w:eastAsia="Times New Roman" w:cs="Times New Roman"/>
          <w:color w:val="000000"/>
          <w:szCs w:val="28"/>
          <w:lang w:val="en-US"/>
        </w:rPr>
        <w:t>Shepherd</w:t>
      </w:r>
      <w:r w:rsidRPr="005330E4">
        <w:rPr>
          <w:rFonts w:eastAsia="Times New Roman" w:cs="Times New Roman"/>
          <w:color w:val="000000"/>
          <w:szCs w:val="28"/>
        </w:rPr>
        <w:t xml:space="preserve">, </w:t>
      </w:r>
      <w:r w:rsidRPr="005330E4">
        <w:rPr>
          <w:rFonts w:eastAsia="Times New Roman" w:cs="Times New Roman"/>
          <w:color w:val="000000"/>
          <w:szCs w:val="28"/>
          <w:lang w:val="en-US"/>
        </w:rPr>
        <w:t>Baas</w:t>
      </w:r>
      <w:r w:rsidRPr="005330E4">
        <w:rPr>
          <w:rFonts w:eastAsia="Times New Roman" w:cs="Times New Roman"/>
          <w:color w:val="000000"/>
          <w:szCs w:val="28"/>
        </w:rPr>
        <w:t>-</w:t>
      </w:r>
      <w:proofErr w:type="spellStart"/>
      <w:r w:rsidRPr="005330E4">
        <w:rPr>
          <w:rFonts w:eastAsia="Times New Roman" w:cs="Times New Roman"/>
          <w:color w:val="000000"/>
          <w:szCs w:val="28"/>
          <w:lang w:val="en-US"/>
        </w:rPr>
        <w:t>Becking</w:t>
      </w:r>
      <w:proofErr w:type="spellEnd"/>
      <w:r w:rsidR="00961AA9">
        <w:rPr>
          <w:rFonts w:eastAsia="Times New Roman" w:cs="Times New Roman"/>
          <w:color w:val="000000"/>
          <w:szCs w:val="28"/>
        </w:rPr>
        <w:t>,</w:t>
      </w:r>
      <w:r w:rsidRPr="005330E4">
        <w:rPr>
          <w:rFonts w:eastAsia="Times New Roman" w:cs="Times New Roman"/>
          <w:color w:val="000000"/>
          <w:szCs w:val="28"/>
        </w:rPr>
        <w:t xml:space="preserve"> 1971). Реакция сверхчувствител</w:t>
      </w:r>
      <w:r w:rsidRPr="005330E4">
        <w:rPr>
          <w:rFonts w:eastAsia="Times New Roman" w:cs="Times New Roman"/>
          <w:color w:val="000000"/>
          <w:szCs w:val="28"/>
        </w:rPr>
        <w:t>ь</w:t>
      </w:r>
      <w:r w:rsidRPr="005330E4">
        <w:rPr>
          <w:rFonts w:eastAsia="Times New Roman" w:cs="Times New Roman"/>
          <w:color w:val="000000"/>
          <w:szCs w:val="28"/>
        </w:rPr>
        <w:t xml:space="preserve">ности при эксперименте на листовых дисках наступала быстро при 18 часовом освещении. </w:t>
      </w:r>
      <w:proofErr w:type="spellStart"/>
      <w:r w:rsidRPr="005330E4">
        <w:rPr>
          <w:rFonts w:eastAsia="Times New Roman" w:cs="Times New Roman"/>
          <w:color w:val="000000"/>
          <w:szCs w:val="28"/>
        </w:rPr>
        <w:t>Шеферд</w:t>
      </w:r>
      <w:proofErr w:type="spellEnd"/>
      <w:r w:rsidRPr="005330E4">
        <w:rPr>
          <w:rFonts w:eastAsia="Times New Roman" w:cs="Times New Roman"/>
          <w:color w:val="000000"/>
          <w:szCs w:val="28"/>
        </w:rPr>
        <w:t xml:space="preserve"> и сотрудники в 1971 г. предположили, что гриб выделяет токсины, на которые реагирует ткань хозяина. Интенсивность реакции свер</w:t>
      </w:r>
      <w:r w:rsidRPr="005330E4">
        <w:rPr>
          <w:rFonts w:eastAsia="Times New Roman" w:cs="Times New Roman"/>
          <w:color w:val="000000"/>
          <w:szCs w:val="28"/>
        </w:rPr>
        <w:t>х</w:t>
      </w:r>
      <w:r w:rsidRPr="005330E4">
        <w:rPr>
          <w:rFonts w:eastAsia="Times New Roman" w:cs="Times New Roman"/>
          <w:color w:val="000000"/>
          <w:szCs w:val="28"/>
        </w:rPr>
        <w:t>чувствительности</w:t>
      </w:r>
      <w:r w:rsidR="00DF26E6">
        <w:rPr>
          <w:rFonts w:eastAsia="Times New Roman" w:cs="Times New Roman"/>
          <w:color w:val="000000"/>
          <w:szCs w:val="28"/>
        </w:rPr>
        <w:t>,</w:t>
      </w:r>
      <w:r w:rsidRPr="005330E4">
        <w:rPr>
          <w:rFonts w:eastAsia="Times New Roman" w:cs="Times New Roman"/>
          <w:color w:val="000000"/>
          <w:szCs w:val="28"/>
        </w:rPr>
        <w:t xml:space="preserve"> возможно</w:t>
      </w:r>
      <w:r w:rsidR="00DF26E6">
        <w:rPr>
          <w:rFonts w:eastAsia="Times New Roman" w:cs="Times New Roman"/>
          <w:color w:val="000000"/>
          <w:szCs w:val="28"/>
        </w:rPr>
        <w:t>,</w:t>
      </w:r>
      <w:r w:rsidRPr="005330E4">
        <w:rPr>
          <w:rFonts w:eastAsia="Times New Roman" w:cs="Times New Roman"/>
          <w:color w:val="000000"/>
          <w:szCs w:val="28"/>
        </w:rPr>
        <w:t xml:space="preserve"> зависит </w:t>
      </w:r>
      <w:r w:rsidRPr="005330E4">
        <w:rPr>
          <w:rFonts w:eastAsia="Times New Roman" w:cs="Times New Roman"/>
          <w:bCs/>
          <w:color w:val="000000"/>
          <w:szCs w:val="28"/>
        </w:rPr>
        <w:t>от</w:t>
      </w:r>
      <w:r w:rsidRPr="005330E4">
        <w:rPr>
          <w:rFonts w:eastAsia="Times New Roman" w:cs="Times New Roman"/>
          <w:bCs/>
          <w:color w:val="000000"/>
          <w:szCs w:val="56"/>
        </w:rPr>
        <w:t xml:space="preserve"> </w:t>
      </w:r>
      <w:r w:rsidRPr="005330E4">
        <w:rPr>
          <w:rFonts w:eastAsia="Times New Roman" w:cs="Times New Roman"/>
          <w:bCs/>
          <w:color w:val="000000"/>
          <w:szCs w:val="28"/>
        </w:rPr>
        <w:t>активности</w:t>
      </w:r>
      <w:r w:rsidRPr="005330E4">
        <w:rPr>
          <w:rFonts w:eastAsia="Times New Roman" w:cs="Times New Roman"/>
          <w:bCs/>
          <w:color w:val="000000"/>
          <w:szCs w:val="56"/>
        </w:rPr>
        <w:t xml:space="preserve"> </w:t>
      </w:r>
      <w:r w:rsidRPr="005330E4">
        <w:rPr>
          <w:rFonts w:eastAsia="Times New Roman" w:cs="Times New Roman"/>
          <w:bCs/>
          <w:color w:val="000000"/>
          <w:szCs w:val="28"/>
        </w:rPr>
        <w:t>образования</w:t>
      </w:r>
      <w:r w:rsidRPr="005330E4">
        <w:rPr>
          <w:rFonts w:eastAsia="Times New Roman" w:cs="Times New Roman"/>
          <w:bCs/>
          <w:color w:val="000000"/>
          <w:szCs w:val="56"/>
        </w:rPr>
        <w:t xml:space="preserve"> </w:t>
      </w:r>
      <w:r w:rsidRPr="005330E4">
        <w:rPr>
          <w:rFonts w:eastAsia="Times New Roman" w:cs="Times New Roman"/>
          <w:bCs/>
          <w:color w:val="000000"/>
          <w:szCs w:val="28"/>
        </w:rPr>
        <w:t>в</w:t>
      </w:r>
      <w:r w:rsidRPr="005330E4">
        <w:rPr>
          <w:rFonts w:eastAsia="Times New Roman" w:cs="Times New Roman"/>
          <w:bCs/>
          <w:color w:val="000000"/>
          <w:szCs w:val="56"/>
        </w:rPr>
        <w:t xml:space="preserve"> </w:t>
      </w:r>
      <w:r w:rsidRPr="005330E4">
        <w:rPr>
          <w:rFonts w:eastAsia="Times New Roman" w:cs="Times New Roman"/>
          <w:bCs/>
          <w:color w:val="000000"/>
          <w:szCs w:val="28"/>
        </w:rPr>
        <w:t>растении</w:t>
      </w:r>
      <w:r w:rsidRPr="005330E4">
        <w:rPr>
          <w:rFonts w:eastAsia="Times New Roman" w:cs="Times New Roman"/>
          <w:bCs/>
          <w:color w:val="000000"/>
          <w:szCs w:val="56"/>
        </w:rPr>
        <w:t xml:space="preserve"> </w:t>
      </w:r>
      <w:proofErr w:type="spellStart"/>
      <w:r w:rsidRPr="005330E4">
        <w:rPr>
          <w:rFonts w:eastAsia="Times New Roman" w:cs="Times New Roman"/>
          <w:bCs/>
          <w:color w:val="000000"/>
          <w:szCs w:val="28"/>
        </w:rPr>
        <w:t>тирозиноксидазы</w:t>
      </w:r>
      <w:proofErr w:type="spellEnd"/>
      <w:r w:rsidR="00961AA9">
        <w:rPr>
          <w:rFonts w:eastAsia="Times New Roman" w:cs="Times New Roman"/>
          <w:bCs/>
          <w:color w:val="000000"/>
          <w:szCs w:val="28"/>
        </w:rPr>
        <w:t xml:space="preserve"> </w:t>
      </w:r>
      <w:r w:rsidR="00961AA9">
        <w:rPr>
          <w:rFonts w:eastAsia="Times New Roman" w:cs="Times New Roman"/>
          <w:color w:val="000000"/>
          <w:szCs w:val="28"/>
        </w:rPr>
        <w:t>[</w:t>
      </w:r>
      <w:r w:rsidR="00580F1C">
        <w:rPr>
          <w:rFonts w:eastAsia="Times New Roman" w:cs="Times New Roman"/>
          <w:color w:val="000000"/>
          <w:szCs w:val="28"/>
        </w:rPr>
        <w:t>2</w:t>
      </w:r>
      <w:r w:rsidR="00961AA9">
        <w:rPr>
          <w:rFonts w:eastAsia="Times New Roman" w:cs="Times New Roman"/>
          <w:color w:val="000000"/>
          <w:szCs w:val="28"/>
        </w:rPr>
        <w:t>]</w:t>
      </w:r>
      <w:r w:rsidR="00961AA9" w:rsidRPr="009D7255">
        <w:rPr>
          <w:rFonts w:eastAsia="Times New Roman" w:cs="Times New Roman"/>
          <w:iCs/>
          <w:color w:val="000000"/>
          <w:szCs w:val="28"/>
        </w:rPr>
        <w:t>.</w:t>
      </w:r>
    </w:p>
    <w:p w:rsidR="006D2FB6" w:rsidRDefault="00961AA9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proofErr w:type="spellStart"/>
      <w:r>
        <w:rPr>
          <w:rFonts w:eastAsia="Times New Roman" w:cs="Times New Roman"/>
          <w:iCs/>
          <w:color w:val="000000"/>
          <w:szCs w:val="28"/>
        </w:rPr>
        <w:t>Круикшанк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и др. (</w:t>
      </w:r>
      <w:r>
        <w:rPr>
          <w:rFonts w:eastAsia="Times New Roman" w:cs="Times New Roman"/>
          <w:iCs/>
          <w:color w:val="000000"/>
          <w:szCs w:val="28"/>
          <w:lang w:val="en-US"/>
        </w:rPr>
        <w:t>Cruickshank</w:t>
      </w:r>
      <w:r w:rsidRPr="00961AA9">
        <w:rPr>
          <w:rFonts w:eastAsia="Times New Roman" w:cs="Times New Roman"/>
          <w:iCs/>
          <w:color w:val="000000"/>
          <w:szCs w:val="28"/>
        </w:rPr>
        <w:t xml:space="preserve"> </w:t>
      </w:r>
      <w:r w:rsidR="00AB1B82">
        <w:rPr>
          <w:rFonts w:eastAsia="Times New Roman" w:cs="Times New Roman"/>
          <w:iCs/>
          <w:color w:val="000000"/>
          <w:szCs w:val="28"/>
          <w:lang w:val="en-US"/>
        </w:rPr>
        <w:t>e</w:t>
      </w:r>
      <w:r>
        <w:rPr>
          <w:rFonts w:eastAsia="Times New Roman" w:cs="Times New Roman"/>
          <w:iCs/>
          <w:color w:val="000000"/>
          <w:szCs w:val="28"/>
          <w:lang w:val="en-US"/>
        </w:rPr>
        <w:t>t</w:t>
      </w:r>
      <w:r w:rsidRPr="00961AA9">
        <w:rPr>
          <w:rFonts w:eastAsia="Times New Roman" w:cs="Times New Roman"/>
          <w:iCs/>
          <w:color w:val="000000"/>
          <w:szCs w:val="28"/>
        </w:rPr>
        <w:t xml:space="preserve"> </w:t>
      </w:r>
      <w:r>
        <w:rPr>
          <w:rFonts w:eastAsia="Times New Roman" w:cs="Times New Roman"/>
          <w:iCs/>
          <w:color w:val="000000"/>
          <w:szCs w:val="28"/>
          <w:lang w:val="en-US"/>
        </w:rPr>
        <w:t>al</w:t>
      </w:r>
      <w:r w:rsidR="00AB1B82" w:rsidRPr="00AB1B82">
        <w:rPr>
          <w:rFonts w:eastAsia="Times New Roman" w:cs="Times New Roman"/>
          <w:iCs/>
          <w:color w:val="000000"/>
          <w:szCs w:val="28"/>
        </w:rPr>
        <w:t>., 1961)  продемонст</w:t>
      </w:r>
      <w:r w:rsidR="00AB1B82">
        <w:rPr>
          <w:rFonts w:eastAsia="Times New Roman" w:cs="Times New Roman"/>
          <w:iCs/>
          <w:color w:val="000000"/>
          <w:szCs w:val="28"/>
        </w:rPr>
        <w:t>р</w:t>
      </w:r>
      <w:r w:rsidR="00AB1B82" w:rsidRPr="00AB1B82">
        <w:rPr>
          <w:rFonts w:eastAsia="Times New Roman" w:cs="Times New Roman"/>
          <w:iCs/>
          <w:color w:val="000000"/>
          <w:szCs w:val="28"/>
        </w:rPr>
        <w:t>ировали, что</w:t>
      </w:r>
      <w:r w:rsidR="00AB1B82">
        <w:rPr>
          <w:rFonts w:eastAsia="Times New Roman" w:cs="Times New Roman"/>
          <w:iCs/>
          <w:color w:val="000000"/>
          <w:szCs w:val="28"/>
        </w:rPr>
        <w:t xml:space="preserve"> P.</w:t>
      </w:r>
      <w:r w:rsidR="006D2FB6">
        <w:rPr>
          <w:rFonts w:eastAsia="Times New Roman" w:cs="Times New Roman"/>
          <w:iCs/>
          <w:color w:val="000000"/>
          <w:szCs w:val="28"/>
        </w:rPr>
        <w:t> </w:t>
      </w:r>
      <w:proofErr w:type="gramStart"/>
      <w:r w:rsidR="00AB1B82">
        <w:rPr>
          <w:rFonts w:eastAsia="Times New Roman" w:cs="Times New Roman"/>
          <w:iCs/>
          <w:color w:val="000000"/>
          <w:szCs w:val="28"/>
          <w:lang w:val="en-US"/>
        </w:rPr>
        <w:t>tabacina</w:t>
      </w:r>
      <w:proofErr w:type="gramEnd"/>
      <w:r w:rsidR="00AB1B82" w:rsidRPr="00AB1B82">
        <w:rPr>
          <w:rFonts w:eastAsia="Times New Roman" w:cs="Times New Roman"/>
          <w:iCs/>
          <w:color w:val="000000"/>
          <w:szCs w:val="28"/>
        </w:rPr>
        <w:t xml:space="preserve"> как и другие грибы стимулирует образование </w:t>
      </w:r>
      <w:proofErr w:type="spellStart"/>
      <w:r w:rsidR="00AB1B82" w:rsidRPr="00AB1B82">
        <w:rPr>
          <w:rFonts w:eastAsia="Times New Roman" w:cs="Times New Roman"/>
          <w:iCs/>
          <w:color w:val="000000"/>
          <w:szCs w:val="28"/>
        </w:rPr>
        <w:t>фитоале</w:t>
      </w:r>
      <w:r w:rsidR="006D2FB6">
        <w:rPr>
          <w:rFonts w:eastAsia="Times New Roman" w:cs="Times New Roman"/>
          <w:iCs/>
          <w:color w:val="000000"/>
          <w:szCs w:val="28"/>
        </w:rPr>
        <w:t>к</w:t>
      </w:r>
      <w:r w:rsidR="00AB1B82" w:rsidRPr="00AB1B82">
        <w:rPr>
          <w:rFonts w:eastAsia="Times New Roman" w:cs="Times New Roman"/>
          <w:iCs/>
          <w:color w:val="000000"/>
          <w:szCs w:val="28"/>
        </w:rPr>
        <w:t>сина</w:t>
      </w:r>
      <w:proofErr w:type="spellEnd"/>
      <w:r w:rsidR="00AB1B82" w:rsidRPr="00AB1B82">
        <w:rPr>
          <w:rFonts w:eastAsia="Times New Roman" w:cs="Times New Roman"/>
          <w:iCs/>
          <w:color w:val="000000"/>
          <w:szCs w:val="28"/>
        </w:rPr>
        <w:t xml:space="preserve"> (</w:t>
      </w:r>
      <w:proofErr w:type="spellStart"/>
      <w:r w:rsidR="00AB1B82" w:rsidRPr="00AB1B82">
        <w:rPr>
          <w:rFonts w:eastAsia="Times New Roman" w:cs="Times New Roman"/>
          <w:iCs/>
          <w:color w:val="000000"/>
          <w:szCs w:val="28"/>
        </w:rPr>
        <w:t>пиз</w:t>
      </w:r>
      <w:r w:rsidR="00AB1B82" w:rsidRPr="00AB1B82">
        <w:rPr>
          <w:rFonts w:eastAsia="Times New Roman" w:cs="Times New Roman"/>
          <w:iCs/>
          <w:color w:val="000000"/>
          <w:szCs w:val="28"/>
        </w:rPr>
        <w:t>а</w:t>
      </w:r>
      <w:r w:rsidR="00AB1B82" w:rsidRPr="00AB1B82">
        <w:rPr>
          <w:rFonts w:eastAsia="Times New Roman" w:cs="Times New Roman"/>
          <w:iCs/>
          <w:color w:val="000000"/>
          <w:szCs w:val="28"/>
        </w:rPr>
        <w:t>тин</w:t>
      </w:r>
      <w:proofErr w:type="spellEnd"/>
      <w:r w:rsidR="00AB1B82" w:rsidRPr="00AB1B82">
        <w:rPr>
          <w:rFonts w:eastAsia="Times New Roman" w:cs="Times New Roman"/>
          <w:iCs/>
          <w:color w:val="000000"/>
          <w:szCs w:val="28"/>
        </w:rPr>
        <w:t>) в гороховом стручке через 40 часов при помещении в него с</w:t>
      </w:r>
      <w:r w:rsidR="00AB1B82">
        <w:rPr>
          <w:rFonts w:eastAsia="Times New Roman" w:cs="Times New Roman"/>
          <w:iCs/>
          <w:color w:val="000000"/>
          <w:szCs w:val="28"/>
        </w:rPr>
        <w:t>успензии  к</w:t>
      </w:r>
      <w:r w:rsidR="00AB1B82">
        <w:rPr>
          <w:rFonts w:eastAsia="Times New Roman" w:cs="Times New Roman"/>
          <w:iCs/>
          <w:color w:val="000000"/>
          <w:szCs w:val="28"/>
        </w:rPr>
        <w:t>о</w:t>
      </w:r>
      <w:r w:rsidR="00AB1B82">
        <w:rPr>
          <w:rFonts w:eastAsia="Times New Roman" w:cs="Times New Roman"/>
          <w:iCs/>
          <w:color w:val="000000"/>
          <w:szCs w:val="28"/>
        </w:rPr>
        <w:t>нидий при 20</w:t>
      </w:r>
      <w:r w:rsidR="002B7304">
        <w:rPr>
          <w:rFonts w:eastAsia="Times New Roman" w:cs="Times New Roman"/>
          <w:iCs/>
          <w:color w:val="000000"/>
          <w:szCs w:val="28"/>
          <w:vertAlign w:val="superscript"/>
        </w:rPr>
        <w:t>0</w:t>
      </w:r>
      <w:r w:rsidR="00AB1B82">
        <w:rPr>
          <w:rFonts w:eastAsia="Times New Roman" w:cs="Times New Roman"/>
          <w:iCs/>
          <w:color w:val="000000"/>
          <w:szCs w:val="28"/>
        </w:rPr>
        <w:t xml:space="preserve"> С</w:t>
      </w:r>
      <w:r w:rsidR="00114A84">
        <w:rPr>
          <w:rFonts w:eastAsia="Times New Roman" w:cs="Times New Roman"/>
          <w:iCs/>
          <w:color w:val="000000"/>
          <w:szCs w:val="28"/>
        </w:rPr>
        <w:t xml:space="preserve">. </w:t>
      </w:r>
      <w:proofErr w:type="spellStart"/>
      <w:r w:rsidR="00114A84">
        <w:rPr>
          <w:rFonts w:eastAsia="Times New Roman" w:cs="Times New Roman"/>
          <w:iCs/>
          <w:color w:val="000000"/>
          <w:szCs w:val="28"/>
        </w:rPr>
        <w:t>Пизатин</w:t>
      </w:r>
      <w:proofErr w:type="spellEnd"/>
      <w:r w:rsidR="00114A84">
        <w:rPr>
          <w:rFonts w:eastAsia="Times New Roman" w:cs="Times New Roman"/>
          <w:iCs/>
          <w:color w:val="000000"/>
          <w:szCs w:val="28"/>
        </w:rPr>
        <w:t xml:space="preserve"> является </w:t>
      </w:r>
      <w:proofErr w:type="spellStart"/>
      <w:r w:rsidR="00114A84">
        <w:rPr>
          <w:rFonts w:eastAsia="Times New Roman" w:cs="Times New Roman"/>
          <w:iCs/>
          <w:color w:val="000000"/>
          <w:szCs w:val="28"/>
        </w:rPr>
        <w:t>изофлавином</w:t>
      </w:r>
      <w:proofErr w:type="spellEnd"/>
      <w:r w:rsidR="00114A84">
        <w:rPr>
          <w:rFonts w:eastAsia="Times New Roman" w:cs="Times New Roman"/>
          <w:iCs/>
          <w:color w:val="000000"/>
          <w:szCs w:val="28"/>
        </w:rPr>
        <w:t xml:space="preserve"> (С</w:t>
      </w:r>
      <w:r w:rsidR="00114A84">
        <w:rPr>
          <w:rFonts w:eastAsia="Times New Roman" w:cs="Times New Roman"/>
          <w:iCs/>
          <w:color w:val="000000"/>
          <w:szCs w:val="28"/>
          <w:vertAlign w:val="subscript"/>
        </w:rPr>
        <w:t>17</w:t>
      </w:r>
      <w:r w:rsidR="00114A84">
        <w:rPr>
          <w:rFonts w:eastAsia="Times New Roman" w:cs="Times New Roman"/>
          <w:iCs/>
          <w:color w:val="000000"/>
          <w:szCs w:val="28"/>
        </w:rPr>
        <w:t>Н</w:t>
      </w:r>
      <w:r w:rsidR="00114A84">
        <w:rPr>
          <w:rFonts w:eastAsia="Times New Roman" w:cs="Times New Roman"/>
          <w:iCs/>
          <w:color w:val="000000"/>
          <w:szCs w:val="28"/>
          <w:vertAlign w:val="subscript"/>
        </w:rPr>
        <w:t>13</w:t>
      </w:r>
      <w:r w:rsidR="00114A84">
        <w:rPr>
          <w:rFonts w:eastAsia="Times New Roman" w:cs="Times New Roman"/>
          <w:iCs/>
          <w:color w:val="000000"/>
          <w:szCs w:val="28"/>
        </w:rPr>
        <w:t>О</w:t>
      </w:r>
      <w:r w:rsidR="00114A84">
        <w:rPr>
          <w:rFonts w:eastAsia="Times New Roman" w:cs="Times New Roman"/>
          <w:iCs/>
          <w:color w:val="000000"/>
          <w:szCs w:val="28"/>
          <w:vertAlign w:val="subscript"/>
        </w:rPr>
        <w:t>6</w:t>
      </w:r>
      <w:r w:rsidR="00DF26E6">
        <w:rPr>
          <w:rFonts w:eastAsia="Times New Roman" w:cs="Times New Roman"/>
          <w:iCs/>
          <w:color w:val="000000"/>
          <w:szCs w:val="28"/>
        </w:rPr>
        <w:t>) -</w:t>
      </w:r>
      <w:r w:rsidR="006D2FB6">
        <w:rPr>
          <w:rFonts w:eastAsia="Times New Roman" w:cs="Times New Roman"/>
          <w:iCs/>
          <w:color w:val="000000"/>
          <w:szCs w:val="28"/>
        </w:rPr>
        <w:t xml:space="preserve"> </w:t>
      </w:r>
      <w:r w:rsidR="00DF26E6">
        <w:rPr>
          <w:rFonts w:eastAsia="Times New Roman" w:cs="Times New Roman"/>
          <w:iCs/>
          <w:color w:val="000000"/>
          <w:szCs w:val="28"/>
        </w:rPr>
        <w:t>э</w:t>
      </w:r>
      <w:r w:rsidR="006D2FB6">
        <w:rPr>
          <w:rFonts w:eastAsia="Times New Roman" w:cs="Times New Roman"/>
          <w:iCs/>
          <w:color w:val="000000"/>
          <w:szCs w:val="28"/>
        </w:rPr>
        <w:t xml:space="preserve">то </w:t>
      </w:r>
      <w:proofErr w:type="spellStart"/>
      <w:r w:rsidR="006D2FB6">
        <w:rPr>
          <w:rFonts w:eastAsia="Times New Roman" w:cs="Times New Roman"/>
          <w:iCs/>
          <w:color w:val="000000"/>
          <w:szCs w:val="28"/>
        </w:rPr>
        <w:t>хромо</w:t>
      </w:r>
      <w:r w:rsidR="00114A84">
        <w:rPr>
          <w:rFonts w:eastAsia="Times New Roman" w:cs="Times New Roman"/>
          <w:iCs/>
          <w:color w:val="000000"/>
          <w:szCs w:val="28"/>
        </w:rPr>
        <w:t>но</w:t>
      </w:r>
      <w:r w:rsidR="006D2FB6">
        <w:rPr>
          <w:rFonts w:eastAsia="Times New Roman" w:cs="Times New Roman"/>
          <w:iCs/>
          <w:color w:val="000000"/>
          <w:szCs w:val="28"/>
        </w:rPr>
        <w:t>к</w:t>
      </w:r>
      <w:r w:rsidR="00114A84">
        <w:rPr>
          <w:rFonts w:eastAsia="Times New Roman" w:cs="Times New Roman"/>
          <w:iCs/>
          <w:color w:val="000000"/>
          <w:szCs w:val="28"/>
        </w:rPr>
        <w:t>ум</w:t>
      </w:r>
      <w:r w:rsidR="00114A84">
        <w:rPr>
          <w:rFonts w:eastAsia="Times New Roman" w:cs="Times New Roman"/>
          <w:iCs/>
          <w:color w:val="000000"/>
          <w:szCs w:val="28"/>
        </w:rPr>
        <w:t>а</w:t>
      </w:r>
      <w:r w:rsidR="00114A84">
        <w:rPr>
          <w:rFonts w:eastAsia="Times New Roman" w:cs="Times New Roman"/>
          <w:iCs/>
          <w:color w:val="000000"/>
          <w:szCs w:val="28"/>
        </w:rPr>
        <w:t>риновое</w:t>
      </w:r>
      <w:proofErr w:type="spellEnd"/>
      <w:r w:rsidR="00114A84">
        <w:rPr>
          <w:rFonts w:eastAsia="Times New Roman" w:cs="Times New Roman"/>
          <w:iCs/>
          <w:color w:val="000000"/>
          <w:szCs w:val="28"/>
        </w:rPr>
        <w:t xml:space="preserve"> соединение, которое обладает </w:t>
      </w:r>
      <w:proofErr w:type="spellStart"/>
      <w:r w:rsidR="00114A84">
        <w:rPr>
          <w:rFonts w:eastAsia="Times New Roman" w:cs="Times New Roman"/>
          <w:iCs/>
          <w:color w:val="000000"/>
          <w:szCs w:val="28"/>
        </w:rPr>
        <w:t>антигрибным</w:t>
      </w:r>
      <w:proofErr w:type="spellEnd"/>
      <w:r w:rsidR="00114A84">
        <w:rPr>
          <w:rFonts w:eastAsia="Times New Roman" w:cs="Times New Roman"/>
          <w:iCs/>
          <w:color w:val="000000"/>
          <w:szCs w:val="28"/>
        </w:rPr>
        <w:t xml:space="preserve"> действием против многих грибов из всех классов. </w:t>
      </w:r>
      <w:proofErr w:type="spellStart"/>
      <w:r w:rsidR="00114A84">
        <w:rPr>
          <w:rFonts w:eastAsia="Times New Roman" w:cs="Times New Roman"/>
          <w:iCs/>
          <w:color w:val="000000"/>
          <w:szCs w:val="28"/>
        </w:rPr>
        <w:t>Фитоалексины</w:t>
      </w:r>
      <w:proofErr w:type="spellEnd"/>
      <w:r w:rsidR="00114A84">
        <w:rPr>
          <w:rFonts w:eastAsia="Times New Roman" w:cs="Times New Roman"/>
          <w:iCs/>
          <w:color w:val="000000"/>
          <w:szCs w:val="28"/>
        </w:rPr>
        <w:t xml:space="preserve"> возникают в самом начале заражения растения грибной инфекцией и являются одним из факторов в цепи взаимоде</w:t>
      </w:r>
      <w:r w:rsidR="00114A84">
        <w:rPr>
          <w:rFonts w:eastAsia="Times New Roman" w:cs="Times New Roman"/>
          <w:iCs/>
          <w:color w:val="000000"/>
          <w:szCs w:val="28"/>
        </w:rPr>
        <w:t>й</w:t>
      </w:r>
      <w:r w:rsidR="00114A84">
        <w:rPr>
          <w:rFonts w:eastAsia="Times New Roman" w:cs="Times New Roman"/>
          <w:iCs/>
          <w:color w:val="000000"/>
          <w:szCs w:val="28"/>
        </w:rPr>
        <w:t>ствия патоген - хозяин (К</w:t>
      </w:r>
      <w:proofErr w:type="gramStart"/>
      <w:r w:rsidR="00CC00E5">
        <w:rPr>
          <w:rFonts w:eastAsia="Times New Roman" w:cs="Times New Roman"/>
          <w:iCs/>
          <w:color w:val="000000"/>
          <w:szCs w:val="28"/>
          <w:lang w:val="en-US"/>
        </w:rPr>
        <w:t>u</w:t>
      </w:r>
      <w:proofErr w:type="gramEnd"/>
      <w:r w:rsidR="00114A84">
        <w:rPr>
          <w:rFonts w:eastAsia="Times New Roman" w:cs="Times New Roman"/>
          <w:iCs/>
          <w:color w:val="000000"/>
          <w:szCs w:val="28"/>
        </w:rPr>
        <w:t>с, 1972).</w:t>
      </w:r>
      <w:r w:rsidR="0066621D">
        <w:rPr>
          <w:rFonts w:eastAsia="Times New Roman" w:cs="Times New Roman"/>
          <w:iCs/>
          <w:color w:val="000000"/>
          <w:szCs w:val="28"/>
        </w:rPr>
        <w:t xml:space="preserve"> </w:t>
      </w:r>
      <w:r w:rsidR="006D2FB6">
        <w:rPr>
          <w:rFonts w:eastAsia="Times New Roman" w:cs="Times New Roman"/>
          <w:iCs/>
          <w:color w:val="000000"/>
          <w:szCs w:val="28"/>
        </w:rPr>
        <w:t>Опыты на растениях, наход</w:t>
      </w:r>
      <w:r w:rsidR="006D2FB6">
        <w:rPr>
          <w:rFonts w:eastAsia="Times New Roman" w:cs="Times New Roman"/>
          <w:iCs/>
          <w:color w:val="000000"/>
          <w:szCs w:val="28"/>
        </w:rPr>
        <w:t>я</w:t>
      </w:r>
      <w:r w:rsidR="006D2FB6">
        <w:rPr>
          <w:rFonts w:eastAsia="Times New Roman" w:cs="Times New Roman"/>
          <w:iCs/>
          <w:color w:val="000000"/>
          <w:szCs w:val="28"/>
        </w:rPr>
        <w:t>щихся в фазе семядолей, показали, что растворы MgNO</w:t>
      </w:r>
      <w:r w:rsidR="006D2FB6" w:rsidRPr="006D2FB6">
        <w:rPr>
          <w:rFonts w:eastAsia="Times New Roman" w:cs="Times New Roman"/>
          <w:iCs/>
          <w:color w:val="000000"/>
          <w:szCs w:val="28"/>
          <w:vertAlign w:val="subscript"/>
        </w:rPr>
        <w:t>3</w:t>
      </w:r>
      <w:r w:rsidR="006D2FB6">
        <w:rPr>
          <w:rFonts w:eastAsia="Times New Roman" w:cs="Times New Roman"/>
          <w:iCs/>
          <w:color w:val="000000"/>
          <w:szCs w:val="28"/>
          <w:vertAlign w:val="subscript"/>
        </w:rPr>
        <w:t xml:space="preserve"> </w:t>
      </w:r>
      <w:r w:rsidR="00107133" w:rsidRPr="00107133">
        <w:rPr>
          <w:rFonts w:eastAsia="Times New Roman" w:cs="Times New Roman"/>
          <w:iCs/>
          <w:color w:val="000000"/>
          <w:szCs w:val="28"/>
        </w:rPr>
        <w:t>повышают устойчивость рассады против пероноспороза</w:t>
      </w:r>
      <w:r w:rsidR="00107133">
        <w:rPr>
          <w:rFonts w:eastAsia="Times New Roman" w:cs="Times New Roman"/>
          <w:iCs/>
          <w:color w:val="000000"/>
          <w:szCs w:val="28"/>
        </w:rPr>
        <w:t>.</w:t>
      </w:r>
    </w:p>
    <w:p w:rsidR="0066621D" w:rsidRDefault="0066621D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>Ограничению развития P. tabacina на растениях в поле способствуют сл</w:t>
      </w:r>
      <w:r>
        <w:rPr>
          <w:rFonts w:eastAsia="Times New Roman" w:cs="Times New Roman"/>
          <w:iCs/>
          <w:color w:val="000000"/>
          <w:szCs w:val="28"/>
        </w:rPr>
        <w:t>е</w:t>
      </w:r>
      <w:r>
        <w:rPr>
          <w:rFonts w:eastAsia="Times New Roman" w:cs="Times New Roman"/>
          <w:iCs/>
          <w:color w:val="000000"/>
          <w:szCs w:val="28"/>
        </w:rPr>
        <w:t>дующие компоненты полигенной устойчивости</w:t>
      </w:r>
      <w:r w:rsidR="00572022">
        <w:rPr>
          <w:rFonts w:eastAsia="Times New Roman" w:cs="Times New Roman"/>
          <w:iCs/>
          <w:color w:val="000000"/>
          <w:szCs w:val="28"/>
        </w:rPr>
        <w:t>: возрастная устойчивость, пр</w:t>
      </w:r>
      <w:r w:rsidR="00572022">
        <w:rPr>
          <w:rFonts w:eastAsia="Times New Roman" w:cs="Times New Roman"/>
          <w:iCs/>
          <w:color w:val="000000"/>
          <w:szCs w:val="28"/>
        </w:rPr>
        <w:t>о</w:t>
      </w:r>
      <w:r w:rsidR="00572022">
        <w:rPr>
          <w:rFonts w:eastAsia="Times New Roman" w:cs="Times New Roman"/>
          <w:iCs/>
          <w:color w:val="000000"/>
          <w:szCs w:val="28"/>
        </w:rPr>
        <w:t xml:space="preserve">явление высокой устойчивости по ярусам определенных листьев и </w:t>
      </w:r>
      <w:r w:rsidR="00580F1C">
        <w:rPr>
          <w:rFonts w:eastAsia="Times New Roman" w:cs="Times New Roman"/>
          <w:iCs/>
          <w:color w:val="000000"/>
          <w:szCs w:val="28"/>
        </w:rPr>
        <w:t xml:space="preserve">на разных </w:t>
      </w:r>
      <w:r w:rsidR="00572022">
        <w:rPr>
          <w:rFonts w:eastAsia="Times New Roman" w:cs="Times New Roman"/>
          <w:iCs/>
          <w:color w:val="000000"/>
          <w:szCs w:val="28"/>
        </w:rPr>
        <w:t>места</w:t>
      </w:r>
      <w:r w:rsidR="00580F1C">
        <w:rPr>
          <w:rFonts w:eastAsia="Times New Roman" w:cs="Times New Roman"/>
          <w:iCs/>
          <w:color w:val="000000"/>
          <w:szCs w:val="28"/>
        </w:rPr>
        <w:t>х</w:t>
      </w:r>
      <w:r w:rsidR="00572022">
        <w:rPr>
          <w:rFonts w:eastAsia="Times New Roman" w:cs="Times New Roman"/>
          <w:iCs/>
          <w:color w:val="000000"/>
          <w:szCs w:val="28"/>
        </w:rPr>
        <w:t xml:space="preserve"> самого листа</w:t>
      </w:r>
      <w:r w:rsidR="00DF26E6">
        <w:rPr>
          <w:rFonts w:eastAsia="Times New Roman" w:cs="Times New Roman"/>
          <w:iCs/>
          <w:color w:val="000000"/>
          <w:szCs w:val="28"/>
        </w:rPr>
        <w:t>;</w:t>
      </w:r>
      <w:r w:rsidR="00572022">
        <w:rPr>
          <w:rFonts w:eastAsia="Times New Roman" w:cs="Times New Roman"/>
          <w:iCs/>
          <w:color w:val="000000"/>
          <w:szCs w:val="28"/>
        </w:rPr>
        <w:t xml:space="preserve"> толерантность</w:t>
      </w:r>
      <w:r w:rsidR="00DF26E6">
        <w:rPr>
          <w:rFonts w:eastAsia="Times New Roman" w:cs="Times New Roman"/>
          <w:iCs/>
          <w:color w:val="000000"/>
          <w:szCs w:val="28"/>
        </w:rPr>
        <w:t>;</w:t>
      </w:r>
      <w:r w:rsidR="00572022">
        <w:rPr>
          <w:rFonts w:eastAsia="Times New Roman" w:cs="Times New Roman"/>
          <w:iCs/>
          <w:color w:val="000000"/>
          <w:szCs w:val="28"/>
        </w:rPr>
        <w:t xml:space="preserve"> индуцированная устойчивость</w:t>
      </w:r>
      <w:r w:rsidR="00DF26E6">
        <w:rPr>
          <w:rFonts w:eastAsia="Times New Roman" w:cs="Times New Roman"/>
          <w:iCs/>
          <w:color w:val="000000"/>
          <w:szCs w:val="28"/>
        </w:rPr>
        <w:t>;</w:t>
      </w:r>
      <w:r w:rsidR="00572022">
        <w:rPr>
          <w:rFonts w:eastAsia="Times New Roman" w:cs="Times New Roman"/>
          <w:iCs/>
          <w:color w:val="000000"/>
          <w:szCs w:val="28"/>
        </w:rPr>
        <w:t xml:space="preserve"> устойч</w:t>
      </w:r>
      <w:r w:rsidR="00572022">
        <w:rPr>
          <w:rFonts w:eastAsia="Times New Roman" w:cs="Times New Roman"/>
          <w:iCs/>
          <w:color w:val="000000"/>
          <w:szCs w:val="28"/>
        </w:rPr>
        <w:t>и</w:t>
      </w:r>
      <w:r w:rsidR="00572022">
        <w:rPr>
          <w:rFonts w:eastAsia="Times New Roman" w:cs="Times New Roman"/>
          <w:iCs/>
          <w:color w:val="000000"/>
          <w:szCs w:val="28"/>
        </w:rPr>
        <w:t>вость, вызываемая генами-модификаторами</w:t>
      </w:r>
      <w:r w:rsidR="00DF26E6">
        <w:rPr>
          <w:rFonts w:eastAsia="Times New Roman" w:cs="Times New Roman"/>
          <w:iCs/>
          <w:color w:val="000000"/>
          <w:szCs w:val="28"/>
        </w:rPr>
        <w:t>;</w:t>
      </w:r>
      <w:r w:rsidR="00572022">
        <w:rPr>
          <w:rFonts w:eastAsia="Times New Roman" w:cs="Times New Roman"/>
          <w:iCs/>
          <w:color w:val="000000"/>
          <w:szCs w:val="28"/>
        </w:rPr>
        <w:t xml:space="preserve"> физиологические особенности сортов</w:t>
      </w:r>
      <w:r w:rsidR="00DF26E6">
        <w:rPr>
          <w:rFonts w:eastAsia="Times New Roman" w:cs="Times New Roman"/>
          <w:iCs/>
          <w:color w:val="000000"/>
          <w:szCs w:val="28"/>
        </w:rPr>
        <w:t>;</w:t>
      </w:r>
      <w:r w:rsidR="00572022">
        <w:rPr>
          <w:rFonts w:eastAsia="Times New Roman" w:cs="Times New Roman"/>
          <w:iCs/>
          <w:color w:val="000000"/>
          <w:szCs w:val="28"/>
        </w:rPr>
        <w:t xml:space="preserve"> стеблевая устойчивость </w:t>
      </w:r>
      <w:r w:rsidR="000D4905">
        <w:rPr>
          <w:rFonts w:eastAsia="Times New Roman" w:cs="Times New Roman"/>
          <w:bCs/>
          <w:color w:val="000000"/>
          <w:szCs w:val="28"/>
        </w:rPr>
        <w:t xml:space="preserve"> </w:t>
      </w:r>
      <w:r w:rsidR="000D4905">
        <w:rPr>
          <w:rFonts w:eastAsia="Times New Roman" w:cs="Times New Roman"/>
          <w:color w:val="000000"/>
          <w:szCs w:val="28"/>
        </w:rPr>
        <w:t>[</w:t>
      </w:r>
      <w:r w:rsidR="00572022">
        <w:rPr>
          <w:rFonts w:eastAsia="Times New Roman" w:cs="Times New Roman"/>
          <w:iCs/>
          <w:color w:val="000000"/>
          <w:szCs w:val="28"/>
        </w:rPr>
        <w:t>3</w:t>
      </w:r>
      <w:r w:rsidR="000D4905">
        <w:rPr>
          <w:rFonts w:eastAsia="Times New Roman" w:cs="Times New Roman"/>
          <w:color w:val="000000"/>
          <w:szCs w:val="28"/>
        </w:rPr>
        <w:t>]</w:t>
      </w:r>
      <w:r w:rsidR="00572022">
        <w:rPr>
          <w:rFonts w:eastAsia="Times New Roman" w:cs="Times New Roman"/>
          <w:iCs/>
          <w:color w:val="000000"/>
          <w:szCs w:val="28"/>
        </w:rPr>
        <w:t>.</w:t>
      </w:r>
    </w:p>
    <w:p w:rsidR="00EF2AAE" w:rsidRPr="00ED357E" w:rsidRDefault="00EF2AAE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>Другой боле</w:t>
      </w:r>
      <w:r w:rsidR="00CC00E5">
        <w:rPr>
          <w:rFonts w:eastAsia="Times New Roman" w:cs="Times New Roman"/>
          <w:iCs/>
          <w:color w:val="000000"/>
          <w:szCs w:val="28"/>
        </w:rPr>
        <w:t>знью, которой передана устойчив</w:t>
      </w:r>
      <w:r>
        <w:rPr>
          <w:rFonts w:eastAsia="Times New Roman" w:cs="Times New Roman"/>
          <w:iCs/>
          <w:color w:val="000000"/>
          <w:szCs w:val="28"/>
        </w:rPr>
        <w:t xml:space="preserve">ость от </w:t>
      </w:r>
      <w:proofErr w:type="spellStart"/>
      <w:r>
        <w:rPr>
          <w:rFonts w:eastAsia="Times New Roman" w:cs="Times New Roman"/>
          <w:iCs/>
          <w:color w:val="000000"/>
          <w:szCs w:val="28"/>
        </w:rPr>
        <w:t>N.debneyi</w:t>
      </w:r>
      <w:proofErr w:type="spellEnd"/>
      <w:r>
        <w:rPr>
          <w:rFonts w:eastAsia="Times New Roman" w:cs="Times New Roman"/>
          <w:iCs/>
          <w:color w:val="000000"/>
          <w:szCs w:val="28"/>
        </w:rPr>
        <w:t>, являе</w:t>
      </w:r>
      <w:r>
        <w:rPr>
          <w:rFonts w:eastAsia="Times New Roman" w:cs="Times New Roman"/>
          <w:iCs/>
          <w:color w:val="000000"/>
          <w:szCs w:val="28"/>
        </w:rPr>
        <w:t>т</w:t>
      </w:r>
      <w:r>
        <w:rPr>
          <w:rFonts w:eastAsia="Times New Roman" w:cs="Times New Roman"/>
          <w:iCs/>
          <w:color w:val="000000"/>
          <w:szCs w:val="28"/>
        </w:rPr>
        <w:t>ся черная корневая гниль (ЧКГ). Первым промышленным сортом табака, обл</w:t>
      </w:r>
      <w:r>
        <w:rPr>
          <w:rFonts w:eastAsia="Times New Roman" w:cs="Times New Roman"/>
          <w:iCs/>
          <w:color w:val="000000"/>
          <w:szCs w:val="28"/>
        </w:rPr>
        <w:t>а</w:t>
      </w:r>
      <w:r>
        <w:rPr>
          <w:rFonts w:eastAsia="Times New Roman" w:cs="Times New Roman"/>
          <w:iCs/>
          <w:color w:val="000000"/>
          <w:szCs w:val="28"/>
        </w:rPr>
        <w:t xml:space="preserve">дающим устойчивостью к ЧКГ от N. </w:t>
      </w:r>
      <w:r>
        <w:rPr>
          <w:rFonts w:eastAsia="Times New Roman" w:cs="Times New Roman"/>
          <w:iCs/>
          <w:color w:val="000000"/>
          <w:szCs w:val="28"/>
          <w:lang w:val="en-US"/>
        </w:rPr>
        <w:t>debneyi</w:t>
      </w:r>
      <w:r w:rsidRPr="00EF2AAE">
        <w:rPr>
          <w:rFonts w:eastAsia="Times New Roman" w:cs="Times New Roman"/>
          <w:iCs/>
          <w:color w:val="000000"/>
          <w:szCs w:val="28"/>
        </w:rPr>
        <w:t xml:space="preserve">,  был Берлей 49, созданный в 1965 г. </w:t>
      </w:r>
      <w:r>
        <w:rPr>
          <w:rFonts w:eastAsia="Times New Roman" w:cs="Times New Roman"/>
          <w:iCs/>
          <w:color w:val="000000"/>
          <w:szCs w:val="28"/>
        </w:rPr>
        <w:t>(</w:t>
      </w:r>
      <w:r>
        <w:rPr>
          <w:rFonts w:eastAsia="Times New Roman" w:cs="Times New Roman"/>
          <w:iCs/>
          <w:color w:val="000000"/>
          <w:szCs w:val="28"/>
          <w:lang w:val="en-US"/>
        </w:rPr>
        <w:t>Hoffbe</w:t>
      </w:r>
      <w:r w:rsidR="00EF3884">
        <w:rPr>
          <w:rFonts w:eastAsia="Times New Roman" w:cs="Times New Roman"/>
          <w:iCs/>
          <w:color w:val="000000"/>
          <w:szCs w:val="28"/>
          <w:lang w:val="en-US"/>
        </w:rPr>
        <w:t>c</w:t>
      </w:r>
      <w:r>
        <w:rPr>
          <w:rFonts w:eastAsia="Times New Roman" w:cs="Times New Roman"/>
          <w:iCs/>
          <w:color w:val="000000"/>
          <w:szCs w:val="28"/>
          <w:lang w:val="en-US"/>
        </w:rPr>
        <w:t>k</w:t>
      </w:r>
      <w:r w:rsidRPr="00EF2AAE">
        <w:rPr>
          <w:rFonts w:eastAsia="Times New Roman" w:cs="Times New Roman"/>
          <w:iCs/>
          <w:color w:val="000000"/>
          <w:szCs w:val="28"/>
        </w:rPr>
        <w:t xml:space="preserve"> </w:t>
      </w:r>
      <w:r>
        <w:rPr>
          <w:rFonts w:eastAsia="Times New Roman" w:cs="Times New Roman"/>
          <w:iCs/>
          <w:color w:val="000000"/>
          <w:szCs w:val="28"/>
          <w:lang w:val="en-US"/>
        </w:rPr>
        <w:t>et</w:t>
      </w:r>
      <w:r w:rsidRPr="00EF2AAE">
        <w:rPr>
          <w:rFonts w:eastAsia="Times New Roman" w:cs="Times New Roman"/>
          <w:iCs/>
          <w:color w:val="000000"/>
          <w:szCs w:val="28"/>
        </w:rPr>
        <w:t xml:space="preserve"> </w:t>
      </w:r>
      <w:r>
        <w:rPr>
          <w:rFonts w:eastAsia="Times New Roman" w:cs="Times New Roman"/>
          <w:iCs/>
          <w:color w:val="000000"/>
          <w:szCs w:val="28"/>
          <w:lang w:val="en-US"/>
        </w:rPr>
        <w:t>al</w:t>
      </w:r>
      <w:r w:rsidRPr="00EF2AAE">
        <w:rPr>
          <w:rFonts w:eastAsia="Times New Roman" w:cs="Times New Roman"/>
          <w:iCs/>
          <w:color w:val="000000"/>
          <w:szCs w:val="28"/>
        </w:rPr>
        <w:t>.)</w:t>
      </w:r>
      <w:r w:rsidR="00ED357E" w:rsidRPr="00ED357E">
        <w:rPr>
          <w:rFonts w:eastAsia="Times New Roman" w:cs="Times New Roman"/>
          <w:iCs/>
          <w:color w:val="000000"/>
          <w:szCs w:val="28"/>
        </w:rPr>
        <w:t xml:space="preserve">, </w:t>
      </w:r>
      <w:proofErr w:type="spellStart"/>
      <w:r w:rsidR="00ED357E" w:rsidRPr="00ED357E">
        <w:rPr>
          <w:rFonts w:eastAsia="Times New Roman" w:cs="Times New Roman"/>
          <w:iCs/>
          <w:color w:val="000000"/>
          <w:szCs w:val="28"/>
        </w:rPr>
        <w:t>Клейтон</w:t>
      </w:r>
      <w:proofErr w:type="spellEnd"/>
      <w:r w:rsidR="00ED357E" w:rsidRPr="00ED357E">
        <w:rPr>
          <w:rFonts w:eastAsia="Times New Roman" w:cs="Times New Roman"/>
          <w:iCs/>
          <w:color w:val="000000"/>
          <w:szCs w:val="28"/>
        </w:rPr>
        <w:t xml:space="preserve"> и Терновский развили это направление.</w:t>
      </w:r>
    </w:p>
    <w:p w:rsidR="00107133" w:rsidRDefault="00107133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>Устойчивость контролируется парой генов в совокупности с полиген</w:t>
      </w:r>
      <w:r>
        <w:rPr>
          <w:rFonts w:eastAsia="Times New Roman" w:cs="Times New Roman"/>
          <w:iCs/>
          <w:color w:val="000000"/>
          <w:szCs w:val="28"/>
        </w:rPr>
        <w:t>а</w:t>
      </w:r>
      <w:r>
        <w:rPr>
          <w:rFonts w:eastAsia="Times New Roman" w:cs="Times New Roman"/>
          <w:iCs/>
          <w:color w:val="000000"/>
          <w:szCs w:val="28"/>
        </w:rPr>
        <w:t>ми. В фазе проростков устойчивые сорта могли быть восприимчивы. Усто</w:t>
      </w:r>
      <w:r>
        <w:rPr>
          <w:rFonts w:eastAsia="Times New Roman" w:cs="Times New Roman"/>
          <w:iCs/>
          <w:color w:val="000000"/>
          <w:szCs w:val="28"/>
        </w:rPr>
        <w:t>й</w:t>
      </w:r>
      <w:r>
        <w:rPr>
          <w:rFonts w:eastAsia="Times New Roman" w:cs="Times New Roman"/>
          <w:iCs/>
          <w:color w:val="000000"/>
          <w:szCs w:val="28"/>
        </w:rPr>
        <w:t xml:space="preserve">чивость увеличивалась по мере взросления растений. </w:t>
      </w:r>
      <w:proofErr w:type="spellStart"/>
      <w:r>
        <w:rPr>
          <w:rFonts w:eastAsia="Times New Roman" w:cs="Times New Roman"/>
          <w:iCs/>
          <w:color w:val="000000"/>
          <w:szCs w:val="28"/>
        </w:rPr>
        <w:t>Бавольски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и др. (</w:t>
      </w:r>
      <w:proofErr w:type="spellStart"/>
      <w:r w:rsidR="006C7EE0">
        <w:rPr>
          <w:rFonts w:eastAsia="Times New Roman" w:cs="Times New Roman"/>
          <w:iCs/>
          <w:color w:val="000000"/>
          <w:szCs w:val="28"/>
          <w:lang w:val="en-US"/>
        </w:rPr>
        <w:t>Bawolski</w:t>
      </w:r>
      <w:proofErr w:type="spellEnd"/>
      <w:r w:rsidR="006C7EE0" w:rsidRPr="006C7EE0">
        <w:rPr>
          <w:rFonts w:eastAsia="Times New Roman" w:cs="Times New Roman"/>
          <w:iCs/>
          <w:color w:val="000000"/>
          <w:szCs w:val="28"/>
        </w:rPr>
        <w:t xml:space="preserve"> </w:t>
      </w:r>
      <w:r w:rsidR="006C7EE0">
        <w:rPr>
          <w:rFonts w:eastAsia="Times New Roman" w:cs="Times New Roman"/>
          <w:iCs/>
          <w:color w:val="000000"/>
          <w:szCs w:val="28"/>
          <w:lang w:val="en-US"/>
        </w:rPr>
        <w:t>et</w:t>
      </w:r>
      <w:r w:rsidR="006C7EE0" w:rsidRPr="006C7EE0">
        <w:rPr>
          <w:rFonts w:eastAsia="Times New Roman" w:cs="Times New Roman"/>
          <w:iCs/>
          <w:color w:val="000000"/>
          <w:szCs w:val="28"/>
        </w:rPr>
        <w:t xml:space="preserve"> </w:t>
      </w:r>
      <w:r w:rsidR="006C7EE0">
        <w:rPr>
          <w:rFonts w:eastAsia="Times New Roman" w:cs="Times New Roman"/>
          <w:iCs/>
          <w:color w:val="000000"/>
          <w:szCs w:val="28"/>
          <w:lang w:val="en-US"/>
        </w:rPr>
        <w:t>al</w:t>
      </w:r>
      <w:r w:rsidR="006C7EE0" w:rsidRPr="006C7EE0">
        <w:rPr>
          <w:rFonts w:eastAsia="Times New Roman" w:cs="Times New Roman"/>
          <w:iCs/>
          <w:color w:val="000000"/>
          <w:szCs w:val="28"/>
        </w:rPr>
        <w:t>.</w:t>
      </w:r>
      <w:r w:rsidR="000D4905">
        <w:rPr>
          <w:rFonts w:eastAsia="Times New Roman" w:cs="Times New Roman"/>
          <w:iCs/>
          <w:color w:val="000000"/>
          <w:szCs w:val="28"/>
        </w:rPr>
        <w:t>, 1960</w:t>
      </w:r>
      <w:r w:rsidR="006C7EE0" w:rsidRPr="006C7EE0">
        <w:rPr>
          <w:rFonts w:eastAsia="Times New Roman" w:cs="Times New Roman"/>
          <w:iCs/>
          <w:color w:val="000000"/>
          <w:szCs w:val="28"/>
        </w:rPr>
        <w:t xml:space="preserve">) </w:t>
      </w:r>
      <w:r w:rsidR="006C7EE0">
        <w:rPr>
          <w:rFonts w:eastAsia="Times New Roman" w:cs="Times New Roman"/>
          <w:iCs/>
          <w:color w:val="000000"/>
          <w:szCs w:val="28"/>
        </w:rPr>
        <w:t>сообщали об увеличении устойчивости к ЧКГ у гибридов F</w:t>
      </w:r>
      <w:r w:rsidR="006C7EE0" w:rsidRPr="006C7EE0">
        <w:rPr>
          <w:rFonts w:eastAsia="Times New Roman" w:cs="Times New Roman"/>
          <w:iCs/>
          <w:color w:val="000000"/>
          <w:szCs w:val="28"/>
          <w:vertAlign w:val="subscript"/>
        </w:rPr>
        <w:t>1</w:t>
      </w:r>
      <w:r w:rsidR="006C7EE0" w:rsidRPr="006C7EE0">
        <w:rPr>
          <w:rFonts w:eastAsia="Times New Roman" w:cs="Times New Roman"/>
          <w:iCs/>
          <w:color w:val="000000"/>
          <w:szCs w:val="28"/>
        </w:rPr>
        <w:t xml:space="preserve"> при скрещ</w:t>
      </w:r>
      <w:r w:rsidR="006C7EE0" w:rsidRPr="006C7EE0">
        <w:rPr>
          <w:rFonts w:eastAsia="Times New Roman" w:cs="Times New Roman"/>
          <w:iCs/>
          <w:color w:val="000000"/>
          <w:szCs w:val="28"/>
        </w:rPr>
        <w:t>и</w:t>
      </w:r>
      <w:r w:rsidR="006C7EE0" w:rsidRPr="006C7EE0">
        <w:rPr>
          <w:rFonts w:eastAsia="Times New Roman" w:cs="Times New Roman"/>
          <w:iCs/>
          <w:color w:val="000000"/>
          <w:szCs w:val="28"/>
        </w:rPr>
        <w:t xml:space="preserve">вании с устойчивыми сортами. </w:t>
      </w:r>
    </w:p>
    <w:p w:rsidR="009D19B2" w:rsidRDefault="006C7EE0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proofErr w:type="spellStart"/>
      <w:r>
        <w:rPr>
          <w:rFonts w:eastAsia="Times New Roman" w:cs="Times New Roman"/>
          <w:iCs/>
          <w:color w:val="000000"/>
          <w:szCs w:val="28"/>
        </w:rPr>
        <w:t>Конант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(</w:t>
      </w:r>
      <w:proofErr w:type="spellStart"/>
      <w:proofErr w:type="gramStart"/>
      <w:r>
        <w:rPr>
          <w:rFonts w:eastAsia="Times New Roman" w:cs="Times New Roman"/>
          <w:iCs/>
          <w:color w:val="000000"/>
          <w:szCs w:val="28"/>
        </w:rPr>
        <w:t>С</w:t>
      </w:r>
      <w:proofErr w:type="gramEnd"/>
      <w:r>
        <w:rPr>
          <w:rFonts w:eastAsia="Times New Roman" w:cs="Times New Roman"/>
          <w:iCs/>
          <w:color w:val="000000"/>
          <w:szCs w:val="28"/>
        </w:rPr>
        <w:t>onant</w:t>
      </w:r>
      <w:proofErr w:type="spellEnd"/>
      <w:r>
        <w:rPr>
          <w:rFonts w:eastAsia="Times New Roman" w:cs="Times New Roman"/>
          <w:iCs/>
          <w:color w:val="000000"/>
          <w:szCs w:val="28"/>
        </w:rPr>
        <w:t>) обнаружил, что у восприимчивых сортов корни имеют слабое деление  клеток перицикла</w:t>
      </w:r>
      <w:r w:rsidR="002B7304">
        <w:rPr>
          <w:rFonts w:eastAsia="Times New Roman" w:cs="Times New Roman"/>
          <w:iCs/>
          <w:color w:val="000000"/>
          <w:szCs w:val="28"/>
        </w:rPr>
        <w:t>, не успевающих быстро закрыть повреждё</w:t>
      </w:r>
      <w:r w:rsidR="002B7304">
        <w:rPr>
          <w:rFonts w:eastAsia="Times New Roman" w:cs="Times New Roman"/>
          <w:iCs/>
          <w:color w:val="000000"/>
          <w:szCs w:val="28"/>
        </w:rPr>
        <w:t>н</w:t>
      </w:r>
      <w:r w:rsidR="002B7304">
        <w:rPr>
          <w:rFonts w:eastAsia="Times New Roman" w:cs="Times New Roman"/>
          <w:iCs/>
          <w:color w:val="000000"/>
          <w:szCs w:val="28"/>
        </w:rPr>
        <w:t xml:space="preserve">ные покровные ткани корня в месте ответвления корней. Опробковение ткани  у устойчивых сортов происходит </w:t>
      </w:r>
      <w:r w:rsidR="000D4905">
        <w:rPr>
          <w:rFonts w:eastAsia="Times New Roman" w:cs="Times New Roman"/>
          <w:iCs/>
          <w:color w:val="000000"/>
          <w:szCs w:val="28"/>
        </w:rPr>
        <w:t>при температуре</w:t>
      </w:r>
      <w:r w:rsidR="002B7304">
        <w:rPr>
          <w:rFonts w:eastAsia="Times New Roman" w:cs="Times New Roman"/>
          <w:iCs/>
          <w:color w:val="000000"/>
          <w:szCs w:val="28"/>
        </w:rPr>
        <w:t xml:space="preserve"> 20-30</w:t>
      </w:r>
      <w:r w:rsidR="002B7304" w:rsidRPr="002B7304">
        <w:rPr>
          <w:rFonts w:eastAsia="Times New Roman" w:cs="Times New Roman"/>
          <w:iCs/>
          <w:color w:val="000000"/>
          <w:szCs w:val="28"/>
          <w:vertAlign w:val="superscript"/>
        </w:rPr>
        <w:t>0</w:t>
      </w:r>
      <w:r w:rsidR="002B7304">
        <w:rPr>
          <w:rFonts w:eastAsia="Times New Roman" w:cs="Times New Roman"/>
          <w:iCs/>
          <w:color w:val="000000"/>
          <w:szCs w:val="28"/>
        </w:rPr>
        <w:t xml:space="preserve"> C</w:t>
      </w:r>
      <w:r w:rsidR="00CC00E5">
        <w:rPr>
          <w:rFonts w:eastAsia="Times New Roman" w:cs="Times New Roman"/>
          <w:iCs/>
          <w:color w:val="000000"/>
          <w:szCs w:val="28"/>
        </w:rPr>
        <w:t>,</w:t>
      </w:r>
      <w:r w:rsidR="002B7304" w:rsidRPr="002B7304">
        <w:rPr>
          <w:rFonts w:eastAsia="Times New Roman" w:cs="Times New Roman"/>
          <w:iCs/>
          <w:color w:val="000000"/>
          <w:szCs w:val="28"/>
        </w:rPr>
        <w:t xml:space="preserve"> тогда как у воспр</w:t>
      </w:r>
      <w:r w:rsidR="002B7304" w:rsidRPr="002B7304">
        <w:rPr>
          <w:rFonts w:eastAsia="Times New Roman" w:cs="Times New Roman"/>
          <w:iCs/>
          <w:color w:val="000000"/>
          <w:szCs w:val="28"/>
        </w:rPr>
        <w:t>и</w:t>
      </w:r>
      <w:r w:rsidR="002B7304" w:rsidRPr="002B7304">
        <w:rPr>
          <w:rFonts w:eastAsia="Times New Roman" w:cs="Times New Roman"/>
          <w:iCs/>
          <w:color w:val="000000"/>
          <w:szCs w:val="28"/>
        </w:rPr>
        <w:t>имчивых сортов этот процесс происходит при более высоких темп</w:t>
      </w:r>
      <w:r w:rsidR="002B7304" w:rsidRPr="002B7304">
        <w:rPr>
          <w:rFonts w:eastAsia="Times New Roman" w:cs="Times New Roman"/>
          <w:iCs/>
          <w:color w:val="000000"/>
          <w:szCs w:val="28"/>
        </w:rPr>
        <w:t>е</w:t>
      </w:r>
      <w:r w:rsidR="002B7304" w:rsidRPr="002B7304">
        <w:rPr>
          <w:rFonts w:eastAsia="Times New Roman" w:cs="Times New Roman"/>
          <w:iCs/>
          <w:color w:val="000000"/>
          <w:szCs w:val="28"/>
        </w:rPr>
        <w:t>ратурах.</w:t>
      </w:r>
    </w:p>
    <w:p w:rsidR="006C7EE0" w:rsidRDefault="009D19B2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>Однако другие исследователи пришли к выводу, что основными факт</w:t>
      </w:r>
      <w:r>
        <w:rPr>
          <w:rFonts w:eastAsia="Times New Roman" w:cs="Times New Roman"/>
          <w:iCs/>
          <w:color w:val="000000"/>
          <w:szCs w:val="28"/>
        </w:rPr>
        <w:t>о</w:t>
      </w:r>
      <w:r>
        <w:rPr>
          <w:rFonts w:eastAsia="Times New Roman" w:cs="Times New Roman"/>
          <w:iCs/>
          <w:color w:val="000000"/>
          <w:szCs w:val="28"/>
        </w:rPr>
        <w:t>рами устойчивости к ЧКГ являются вещества, образующиеся в результате би</w:t>
      </w:r>
      <w:r>
        <w:rPr>
          <w:rFonts w:eastAsia="Times New Roman" w:cs="Times New Roman"/>
          <w:iCs/>
          <w:color w:val="000000"/>
          <w:szCs w:val="28"/>
        </w:rPr>
        <w:t>о</w:t>
      </w:r>
      <w:r>
        <w:rPr>
          <w:rFonts w:eastAsia="Times New Roman" w:cs="Times New Roman"/>
          <w:iCs/>
          <w:color w:val="000000"/>
          <w:szCs w:val="28"/>
        </w:rPr>
        <w:t xml:space="preserve">химических процессов. </w:t>
      </w:r>
      <w:proofErr w:type="spellStart"/>
      <w:r>
        <w:rPr>
          <w:rFonts w:eastAsia="Times New Roman" w:cs="Times New Roman"/>
          <w:iCs/>
          <w:color w:val="000000"/>
          <w:szCs w:val="28"/>
        </w:rPr>
        <w:t>Фитоалексины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играют важную роль в биохимич</w:t>
      </w:r>
      <w:r>
        <w:rPr>
          <w:rFonts w:eastAsia="Times New Roman" w:cs="Times New Roman"/>
          <w:iCs/>
          <w:color w:val="000000"/>
          <w:szCs w:val="28"/>
        </w:rPr>
        <w:t>е</w:t>
      </w:r>
      <w:r>
        <w:rPr>
          <w:rFonts w:eastAsia="Times New Roman" w:cs="Times New Roman"/>
          <w:iCs/>
          <w:color w:val="000000"/>
          <w:szCs w:val="28"/>
        </w:rPr>
        <w:t>ском механизме устойчивости (</w:t>
      </w:r>
      <w:proofErr w:type="spellStart"/>
      <w:r>
        <w:rPr>
          <w:rFonts w:eastAsia="Times New Roman" w:cs="Times New Roman"/>
          <w:iCs/>
          <w:color w:val="000000"/>
          <w:szCs w:val="28"/>
        </w:rPr>
        <w:t>Ste</w:t>
      </w:r>
      <w:r>
        <w:rPr>
          <w:rFonts w:eastAsia="Times New Roman" w:cs="Times New Roman"/>
          <w:iCs/>
          <w:color w:val="000000"/>
          <w:szCs w:val="28"/>
          <w:lang w:val="en-US"/>
        </w:rPr>
        <w:t>in</w:t>
      </w:r>
      <w:r w:rsidR="00812175">
        <w:rPr>
          <w:rFonts w:eastAsia="Times New Roman" w:cs="Times New Roman"/>
          <w:iCs/>
          <w:color w:val="000000"/>
          <w:szCs w:val="28"/>
          <w:lang w:val="en-US"/>
        </w:rPr>
        <w:t>berg</w:t>
      </w:r>
      <w:proofErr w:type="spellEnd"/>
      <w:r w:rsidR="00812175" w:rsidRPr="00812175">
        <w:rPr>
          <w:rFonts w:eastAsia="Times New Roman" w:cs="Times New Roman"/>
          <w:iCs/>
          <w:color w:val="000000"/>
          <w:szCs w:val="28"/>
        </w:rPr>
        <w:t xml:space="preserve">, 1952; </w:t>
      </w:r>
      <w:proofErr w:type="spellStart"/>
      <w:r w:rsidR="00812175">
        <w:rPr>
          <w:rFonts w:eastAsia="Times New Roman" w:cs="Times New Roman"/>
          <w:iCs/>
          <w:color w:val="000000"/>
          <w:szCs w:val="28"/>
          <w:lang w:val="en-US"/>
        </w:rPr>
        <w:t>Kuc</w:t>
      </w:r>
      <w:proofErr w:type="spellEnd"/>
      <w:r w:rsidR="00812175" w:rsidRPr="00812175">
        <w:rPr>
          <w:rFonts w:eastAsia="Times New Roman" w:cs="Times New Roman"/>
          <w:iCs/>
          <w:color w:val="000000"/>
          <w:szCs w:val="28"/>
        </w:rPr>
        <w:t xml:space="preserve">, 1972). </w:t>
      </w:r>
      <w:proofErr w:type="spellStart"/>
      <w:r w:rsidR="00812175" w:rsidRPr="00812175">
        <w:rPr>
          <w:rFonts w:eastAsia="Times New Roman" w:cs="Times New Roman"/>
          <w:iCs/>
          <w:color w:val="000000"/>
          <w:szCs w:val="28"/>
        </w:rPr>
        <w:t>Г</w:t>
      </w:r>
      <w:r w:rsidR="00812175">
        <w:rPr>
          <w:rFonts w:eastAsia="Times New Roman" w:cs="Times New Roman"/>
          <w:iCs/>
          <w:color w:val="000000"/>
          <w:szCs w:val="28"/>
        </w:rPr>
        <w:t>арпаз</w:t>
      </w:r>
      <w:proofErr w:type="spellEnd"/>
      <w:r w:rsidR="00812175">
        <w:rPr>
          <w:rFonts w:eastAsia="Times New Roman" w:cs="Times New Roman"/>
          <w:iCs/>
          <w:color w:val="000000"/>
          <w:szCs w:val="28"/>
        </w:rPr>
        <w:t xml:space="preserve"> и др. (</w:t>
      </w:r>
      <w:proofErr w:type="spellStart"/>
      <w:r w:rsidR="00812175">
        <w:rPr>
          <w:rFonts w:eastAsia="Times New Roman" w:cs="Times New Roman"/>
          <w:iCs/>
          <w:color w:val="000000"/>
          <w:szCs w:val="28"/>
        </w:rPr>
        <w:t>Harpaz</w:t>
      </w:r>
      <w:proofErr w:type="spellEnd"/>
      <w:r w:rsidR="00812175" w:rsidRPr="002B7304">
        <w:rPr>
          <w:rFonts w:eastAsia="Times New Roman" w:cs="Times New Roman"/>
          <w:iCs/>
          <w:color w:val="000000"/>
          <w:szCs w:val="28"/>
        </w:rPr>
        <w:t xml:space="preserve"> </w:t>
      </w:r>
      <w:r w:rsidR="00812175" w:rsidRPr="00812175">
        <w:rPr>
          <w:rFonts w:eastAsia="Times New Roman" w:cs="Times New Roman"/>
          <w:iCs/>
          <w:color w:val="000000"/>
          <w:szCs w:val="28"/>
        </w:rPr>
        <w:t xml:space="preserve"> </w:t>
      </w:r>
      <w:r w:rsidR="00812175">
        <w:rPr>
          <w:rFonts w:eastAsia="Times New Roman" w:cs="Times New Roman"/>
          <w:iCs/>
          <w:color w:val="000000"/>
          <w:szCs w:val="28"/>
          <w:lang w:val="en-US"/>
        </w:rPr>
        <w:t>et</w:t>
      </w:r>
      <w:r w:rsidR="00812175" w:rsidRPr="00812175">
        <w:rPr>
          <w:rFonts w:eastAsia="Times New Roman" w:cs="Times New Roman"/>
          <w:iCs/>
          <w:color w:val="000000"/>
          <w:szCs w:val="28"/>
        </w:rPr>
        <w:t xml:space="preserve"> </w:t>
      </w:r>
      <w:r w:rsidR="00812175">
        <w:rPr>
          <w:rFonts w:eastAsia="Times New Roman" w:cs="Times New Roman"/>
          <w:iCs/>
          <w:color w:val="000000"/>
          <w:szCs w:val="28"/>
          <w:lang w:val="en-US"/>
        </w:rPr>
        <w:t>al</w:t>
      </w:r>
      <w:r w:rsidR="00812175" w:rsidRPr="00812175">
        <w:rPr>
          <w:rFonts w:eastAsia="Times New Roman" w:cs="Times New Roman"/>
          <w:iCs/>
          <w:color w:val="000000"/>
          <w:szCs w:val="28"/>
        </w:rPr>
        <w:t xml:space="preserve">., 1969) обнаружили, что </w:t>
      </w:r>
      <w:r w:rsidR="00812175">
        <w:rPr>
          <w:rFonts w:eastAsia="Times New Roman" w:cs="Times New Roman"/>
          <w:iCs/>
          <w:color w:val="000000"/>
          <w:szCs w:val="28"/>
          <w:lang w:val="en-US"/>
        </w:rPr>
        <w:t>N</w:t>
      </w:r>
      <w:r w:rsidR="00812175" w:rsidRPr="00812175">
        <w:rPr>
          <w:rFonts w:eastAsia="Times New Roman" w:cs="Times New Roman"/>
          <w:iCs/>
          <w:color w:val="000000"/>
          <w:szCs w:val="28"/>
        </w:rPr>
        <w:t xml:space="preserve">. </w:t>
      </w:r>
      <w:r w:rsidR="00812175">
        <w:rPr>
          <w:rFonts w:eastAsia="Times New Roman" w:cs="Times New Roman"/>
          <w:iCs/>
          <w:color w:val="000000"/>
          <w:szCs w:val="28"/>
          <w:lang w:val="en-US"/>
        </w:rPr>
        <w:t>glutinosa</w:t>
      </w:r>
      <w:r w:rsidR="00812175" w:rsidRPr="0077605D">
        <w:rPr>
          <w:rFonts w:eastAsia="Times New Roman" w:cs="Times New Roman"/>
          <w:iCs/>
          <w:color w:val="000000"/>
          <w:szCs w:val="28"/>
        </w:rPr>
        <w:t xml:space="preserve">, </w:t>
      </w:r>
      <w:r w:rsidR="00812175">
        <w:rPr>
          <w:rFonts w:eastAsia="Times New Roman" w:cs="Times New Roman"/>
          <w:iCs/>
          <w:color w:val="000000"/>
          <w:szCs w:val="28"/>
        </w:rPr>
        <w:t xml:space="preserve"> </w:t>
      </w:r>
      <w:proofErr w:type="gramStart"/>
      <w:r w:rsidR="00812175">
        <w:rPr>
          <w:rFonts w:eastAsia="Times New Roman" w:cs="Times New Roman"/>
          <w:iCs/>
          <w:color w:val="000000"/>
          <w:szCs w:val="28"/>
        </w:rPr>
        <w:t>пораженная</w:t>
      </w:r>
      <w:proofErr w:type="gramEnd"/>
      <w:r w:rsidR="00812175">
        <w:rPr>
          <w:rFonts w:eastAsia="Times New Roman" w:cs="Times New Roman"/>
          <w:iCs/>
          <w:color w:val="000000"/>
          <w:szCs w:val="28"/>
        </w:rPr>
        <w:t xml:space="preserve"> </w:t>
      </w:r>
      <w:r w:rsidR="0077605D">
        <w:rPr>
          <w:rFonts w:eastAsia="Times New Roman" w:cs="Times New Roman"/>
          <w:iCs/>
          <w:color w:val="000000"/>
          <w:szCs w:val="28"/>
          <w:lang w:val="en-US"/>
        </w:rPr>
        <w:t>T</w:t>
      </w:r>
      <w:r w:rsidR="0077605D" w:rsidRPr="0077605D">
        <w:rPr>
          <w:rFonts w:eastAsia="Times New Roman" w:cs="Times New Roman"/>
          <w:iCs/>
          <w:color w:val="000000"/>
          <w:szCs w:val="28"/>
        </w:rPr>
        <w:t>.</w:t>
      </w:r>
      <w:r w:rsidR="0077605D">
        <w:rPr>
          <w:rFonts w:eastAsia="Times New Roman" w:cs="Times New Roman"/>
          <w:iCs/>
          <w:color w:val="000000"/>
          <w:szCs w:val="28"/>
        </w:rPr>
        <w:t> </w:t>
      </w:r>
      <w:r w:rsidR="0077605D">
        <w:rPr>
          <w:rFonts w:eastAsia="Times New Roman" w:cs="Times New Roman"/>
          <w:iCs/>
          <w:color w:val="000000"/>
          <w:szCs w:val="28"/>
          <w:lang w:val="en-US"/>
        </w:rPr>
        <w:t>basicola</w:t>
      </w:r>
      <w:r w:rsidR="0077605D" w:rsidRPr="0077605D">
        <w:rPr>
          <w:rFonts w:eastAsia="Times New Roman" w:cs="Times New Roman"/>
          <w:iCs/>
          <w:color w:val="000000"/>
          <w:szCs w:val="28"/>
        </w:rPr>
        <w:t xml:space="preserve">, </w:t>
      </w:r>
      <w:r w:rsidR="0077605D">
        <w:rPr>
          <w:rFonts w:eastAsia="Times New Roman" w:cs="Times New Roman"/>
          <w:iCs/>
          <w:color w:val="000000"/>
          <w:szCs w:val="28"/>
        </w:rPr>
        <w:t>образует терм</w:t>
      </w:r>
      <w:r w:rsidR="0077605D">
        <w:rPr>
          <w:rFonts w:eastAsia="Times New Roman" w:cs="Times New Roman"/>
          <w:iCs/>
          <w:color w:val="000000"/>
          <w:szCs w:val="28"/>
        </w:rPr>
        <w:t>о</w:t>
      </w:r>
      <w:r w:rsidR="0077605D">
        <w:rPr>
          <w:rFonts w:eastAsia="Times New Roman" w:cs="Times New Roman"/>
          <w:iCs/>
          <w:color w:val="000000"/>
          <w:szCs w:val="28"/>
        </w:rPr>
        <w:lastRenderedPageBreak/>
        <w:t>стойкий ингибитор против ВТМ, который схож с ингибит</w:t>
      </w:r>
      <w:r w:rsidR="0077605D">
        <w:rPr>
          <w:rFonts w:eastAsia="Times New Roman" w:cs="Times New Roman"/>
          <w:iCs/>
          <w:color w:val="000000"/>
          <w:szCs w:val="28"/>
        </w:rPr>
        <w:t>о</w:t>
      </w:r>
      <w:r w:rsidR="0077605D">
        <w:rPr>
          <w:rFonts w:eastAsia="Times New Roman" w:cs="Times New Roman"/>
          <w:iCs/>
          <w:color w:val="000000"/>
          <w:szCs w:val="28"/>
        </w:rPr>
        <w:t>ром, содержащимся в мицелии этого гриба.</w:t>
      </w:r>
    </w:p>
    <w:p w:rsidR="0077605D" w:rsidRDefault="0077605D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proofErr w:type="spellStart"/>
      <w:r>
        <w:rPr>
          <w:rFonts w:eastAsia="Times New Roman" w:cs="Times New Roman"/>
          <w:iCs/>
          <w:color w:val="000000"/>
          <w:szCs w:val="28"/>
        </w:rPr>
        <w:t>Пиерре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 (</w:t>
      </w:r>
      <w:proofErr w:type="spellStart"/>
      <w:r>
        <w:rPr>
          <w:rFonts w:eastAsia="Times New Roman" w:cs="Times New Roman"/>
          <w:iCs/>
          <w:color w:val="000000"/>
          <w:szCs w:val="28"/>
        </w:rPr>
        <w:t>Pierre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) сообщал, что устойчивость у </w:t>
      </w:r>
      <w:proofErr w:type="gramStart"/>
      <w:r>
        <w:rPr>
          <w:rFonts w:eastAsia="Times New Roman" w:cs="Times New Roman"/>
          <w:iCs/>
          <w:color w:val="000000"/>
          <w:szCs w:val="28"/>
        </w:rPr>
        <w:t>бобовых</w:t>
      </w:r>
      <w:proofErr w:type="gramEnd"/>
      <w:r>
        <w:rPr>
          <w:rFonts w:eastAsia="Times New Roman" w:cs="Times New Roman"/>
          <w:iCs/>
          <w:color w:val="000000"/>
          <w:szCs w:val="28"/>
        </w:rPr>
        <w:t xml:space="preserve"> к ЧКГ формируе</w:t>
      </w:r>
      <w:r>
        <w:rPr>
          <w:rFonts w:eastAsia="Times New Roman" w:cs="Times New Roman"/>
          <w:iCs/>
          <w:color w:val="000000"/>
          <w:szCs w:val="28"/>
        </w:rPr>
        <w:t>т</w:t>
      </w:r>
      <w:r>
        <w:rPr>
          <w:rFonts w:eastAsia="Times New Roman" w:cs="Times New Roman"/>
          <w:iCs/>
          <w:color w:val="000000"/>
          <w:szCs w:val="28"/>
        </w:rPr>
        <w:t>ся на основ</w:t>
      </w:r>
      <w:r w:rsidR="00B65FCB">
        <w:rPr>
          <w:rFonts w:eastAsia="Times New Roman" w:cs="Times New Roman"/>
          <w:iCs/>
          <w:color w:val="000000"/>
          <w:szCs w:val="28"/>
        </w:rPr>
        <w:t xml:space="preserve">е образования 2-х </w:t>
      </w:r>
      <w:proofErr w:type="spellStart"/>
      <w:r w:rsidR="00B65FCB">
        <w:rPr>
          <w:rFonts w:eastAsia="Times New Roman" w:cs="Times New Roman"/>
          <w:iCs/>
          <w:color w:val="000000"/>
          <w:szCs w:val="28"/>
        </w:rPr>
        <w:t>фитоалексинов</w:t>
      </w:r>
      <w:proofErr w:type="spellEnd"/>
      <w:r w:rsidR="00B65FCB">
        <w:rPr>
          <w:rFonts w:eastAsia="Times New Roman" w:cs="Times New Roman"/>
          <w:iCs/>
          <w:color w:val="000000"/>
          <w:szCs w:val="28"/>
        </w:rPr>
        <w:t>, которые блокируют рост м</w:t>
      </w:r>
      <w:r w:rsidR="00B65FCB">
        <w:rPr>
          <w:rFonts w:eastAsia="Times New Roman" w:cs="Times New Roman"/>
          <w:iCs/>
          <w:color w:val="000000"/>
          <w:szCs w:val="28"/>
        </w:rPr>
        <w:t>и</w:t>
      </w:r>
      <w:r w:rsidR="00ED357E">
        <w:rPr>
          <w:rFonts w:eastAsia="Times New Roman" w:cs="Times New Roman"/>
          <w:iCs/>
          <w:color w:val="000000"/>
          <w:szCs w:val="28"/>
        </w:rPr>
        <w:t xml:space="preserve">целия </w:t>
      </w:r>
      <w:proofErr w:type="spellStart"/>
      <w:r w:rsidR="00ED357E">
        <w:rPr>
          <w:rFonts w:eastAsia="Times New Roman" w:cs="Times New Roman"/>
          <w:iCs/>
          <w:color w:val="000000"/>
          <w:szCs w:val="28"/>
        </w:rPr>
        <w:t>T.basicola</w:t>
      </w:r>
      <w:proofErr w:type="spellEnd"/>
      <w:r w:rsidR="00ED357E">
        <w:rPr>
          <w:rFonts w:eastAsia="Times New Roman" w:cs="Times New Roman"/>
          <w:iCs/>
          <w:color w:val="000000"/>
          <w:szCs w:val="28"/>
        </w:rPr>
        <w:t>. Одно соедине</w:t>
      </w:r>
      <w:r w:rsidR="00B65FCB">
        <w:rPr>
          <w:rFonts w:eastAsia="Times New Roman" w:cs="Times New Roman"/>
          <w:iCs/>
          <w:color w:val="000000"/>
          <w:szCs w:val="28"/>
        </w:rPr>
        <w:t xml:space="preserve">ние было схоже с </w:t>
      </w:r>
      <w:proofErr w:type="spellStart"/>
      <w:r w:rsidR="00B65FCB">
        <w:rPr>
          <w:rFonts w:eastAsia="Times New Roman" w:cs="Times New Roman"/>
          <w:iCs/>
          <w:color w:val="000000"/>
          <w:szCs w:val="28"/>
        </w:rPr>
        <w:t>фазеолином</w:t>
      </w:r>
      <w:proofErr w:type="spellEnd"/>
      <w:r w:rsidR="00B65FCB">
        <w:rPr>
          <w:rFonts w:eastAsia="Times New Roman" w:cs="Times New Roman"/>
          <w:iCs/>
          <w:color w:val="000000"/>
          <w:szCs w:val="28"/>
        </w:rPr>
        <w:t>, а другое</w:t>
      </w:r>
      <w:r w:rsidR="00ED357E">
        <w:rPr>
          <w:rFonts w:eastAsia="Times New Roman" w:cs="Times New Roman"/>
          <w:iCs/>
          <w:color w:val="000000"/>
          <w:szCs w:val="28"/>
        </w:rPr>
        <w:t>,</w:t>
      </w:r>
      <w:r w:rsidR="00B65FCB">
        <w:rPr>
          <w:rFonts w:eastAsia="Times New Roman" w:cs="Times New Roman"/>
          <w:iCs/>
          <w:color w:val="000000"/>
          <w:szCs w:val="28"/>
        </w:rPr>
        <w:t xml:space="preserve"> вероятно</w:t>
      </w:r>
      <w:r w:rsidR="00574928">
        <w:rPr>
          <w:rFonts w:eastAsia="Times New Roman" w:cs="Times New Roman"/>
          <w:iCs/>
          <w:color w:val="000000"/>
          <w:szCs w:val="28"/>
        </w:rPr>
        <w:t>,</w:t>
      </w:r>
      <w:r w:rsidR="00B65FCB">
        <w:rPr>
          <w:rFonts w:eastAsia="Times New Roman" w:cs="Times New Roman"/>
          <w:iCs/>
          <w:color w:val="000000"/>
          <w:szCs w:val="28"/>
        </w:rPr>
        <w:t xml:space="preserve"> б</w:t>
      </w:r>
      <w:r w:rsidR="00B65FCB">
        <w:rPr>
          <w:rFonts w:eastAsia="Times New Roman" w:cs="Times New Roman"/>
          <w:iCs/>
          <w:color w:val="000000"/>
          <w:szCs w:val="28"/>
        </w:rPr>
        <w:t>ы</w:t>
      </w:r>
      <w:r w:rsidR="00B65FCB">
        <w:rPr>
          <w:rFonts w:eastAsia="Times New Roman" w:cs="Times New Roman"/>
          <w:iCs/>
          <w:color w:val="000000"/>
          <w:szCs w:val="28"/>
        </w:rPr>
        <w:t xml:space="preserve">ло фенольное. Было выявлено, что </w:t>
      </w:r>
      <w:proofErr w:type="spellStart"/>
      <w:r w:rsidR="00B65FCB">
        <w:rPr>
          <w:rFonts w:eastAsia="Times New Roman" w:cs="Times New Roman"/>
          <w:iCs/>
          <w:color w:val="000000"/>
          <w:szCs w:val="28"/>
        </w:rPr>
        <w:t>фитотоксины</w:t>
      </w:r>
      <w:proofErr w:type="spellEnd"/>
      <w:r w:rsidR="00B65FCB">
        <w:rPr>
          <w:rFonts w:eastAsia="Times New Roman" w:cs="Times New Roman"/>
          <w:iCs/>
          <w:color w:val="000000"/>
          <w:szCs w:val="28"/>
        </w:rPr>
        <w:t xml:space="preserve"> T.</w:t>
      </w:r>
      <w:r w:rsidR="004E736B">
        <w:rPr>
          <w:rFonts w:eastAsia="Times New Roman" w:cs="Times New Roman"/>
          <w:iCs/>
          <w:color w:val="000000"/>
          <w:szCs w:val="28"/>
          <w:lang w:val="en-US"/>
        </w:rPr>
        <w:t> </w:t>
      </w:r>
      <w:r w:rsidR="00B65FCB">
        <w:rPr>
          <w:rFonts w:eastAsia="Times New Roman" w:cs="Times New Roman"/>
          <w:iCs/>
          <w:color w:val="000000"/>
          <w:szCs w:val="28"/>
        </w:rPr>
        <w:t xml:space="preserve">basicola  </w:t>
      </w:r>
      <w:proofErr w:type="gramStart"/>
      <w:r w:rsidR="00B65FCB">
        <w:rPr>
          <w:rFonts w:eastAsia="Times New Roman" w:cs="Times New Roman"/>
          <w:iCs/>
          <w:color w:val="000000"/>
          <w:szCs w:val="28"/>
        </w:rPr>
        <w:t>представлены</w:t>
      </w:r>
      <w:proofErr w:type="gramEnd"/>
      <w:r w:rsidR="00B65FCB">
        <w:rPr>
          <w:rFonts w:eastAsia="Times New Roman" w:cs="Times New Roman"/>
          <w:iCs/>
          <w:color w:val="000000"/>
          <w:szCs w:val="28"/>
        </w:rPr>
        <w:t xml:space="preserve"> </w:t>
      </w:r>
      <w:r w:rsidR="00C909BF">
        <w:rPr>
          <w:rFonts w:eastAsia="Times New Roman" w:cs="Times New Roman"/>
          <w:iCs/>
          <w:color w:val="000000"/>
          <w:szCs w:val="28"/>
        </w:rPr>
        <w:t>сл</w:t>
      </w:r>
      <w:r w:rsidR="00C909BF">
        <w:rPr>
          <w:rFonts w:eastAsia="Times New Roman" w:cs="Times New Roman"/>
          <w:iCs/>
          <w:color w:val="000000"/>
          <w:szCs w:val="28"/>
        </w:rPr>
        <w:t>е</w:t>
      </w:r>
      <w:r w:rsidR="00C909BF">
        <w:rPr>
          <w:rFonts w:eastAsia="Times New Roman" w:cs="Times New Roman"/>
          <w:iCs/>
          <w:color w:val="000000"/>
          <w:szCs w:val="28"/>
        </w:rPr>
        <w:t xml:space="preserve">дующими соединениями: бензойные, </w:t>
      </w:r>
      <w:proofErr w:type="spellStart"/>
      <w:r w:rsidR="00C909BF">
        <w:rPr>
          <w:rFonts w:eastAsia="Times New Roman" w:cs="Times New Roman"/>
          <w:iCs/>
          <w:color w:val="000000"/>
          <w:szCs w:val="28"/>
        </w:rPr>
        <w:t>фенилацетатные</w:t>
      </w:r>
      <w:proofErr w:type="spellEnd"/>
      <w:r w:rsidR="00C909BF">
        <w:rPr>
          <w:rFonts w:eastAsia="Times New Roman" w:cs="Times New Roman"/>
          <w:iCs/>
          <w:color w:val="000000"/>
          <w:szCs w:val="28"/>
        </w:rPr>
        <w:t xml:space="preserve">, 3-phenol </w:t>
      </w:r>
      <w:proofErr w:type="spellStart"/>
      <w:r w:rsidR="00C909BF">
        <w:rPr>
          <w:rFonts w:eastAsia="Times New Roman" w:cs="Times New Roman"/>
          <w:iCs/>
          <w:color w:val="000000"/>
          <w:szCs w:val="28"/>
        </w:rPr>
        <w:t>propionic</w:t>
      </w:r>
      <w:proofErr w:type="spellEnd"/>
      <w:r w:rsidR="00C909BF">
        <w:rPr>
          <w:rFonts w:eastAsia="Times New Roman" w:cs="Times New Roman"/>
          <w:iCs/>
          <w:color w:val="000000"/>
          <w:szCs w:val="28"/>
        </w:rPr>
        <w:t xml:space="preserve"> (</w:t>
      </w:r>
      <w:proofErr w:type="spellStart"/>
      <w:r w:rsidR="00C909BF">
        <w:rPr>
          <w:rFonts w:eastAsia="Times New Roman" w:cs="Times New Roman"/>
          <w:iCs/>
          <w:color w:val="000000"/>
          <w:szCs w:val="28"/>
        </w:rPr>
        <w:t>hydro-cinnam</w:t>
      </w:r>
      <w:r w:rsidR="00C909BF">
        <w:rPr>
          <w:rFonts w:eastAsia="Times New Roman" w:cs="Times New Roman"/>
          <w:iCs/>
          <w:color w:val="000000"/>
          <w:szCs w:val="28"/>
          <w:lang w:val="en-US"/>
        </w:rPr>
        <w:t>ic</w:t>
      </w:r>
      <w:proofErr w:type="spellEnd"/>
      <w:r w:rsidR="00C909BF" w:rsidRPr="00C909BF">
        <w:rPr>
          <w:rFonts w:eastAsia="Times New Roman" w:cs="Times New Roman"/>
          <w:iCs/>
          <w:color w:val="000000"/>
          <w:szCs w:val="28"/>
        </w:rPr>
        <w:t xml:space="preserve">) </w:t>
      </w:r>
      <w:r w:rsidR="004E736B">
        <w:rPr>
          <w:rFonts w:eastAsia="Times New Roman" w:cs="Times New Roman"/>
          <w:iCs/>
          <w:color w:val="000000"/>
          <w:szCs w:val="28"/>
        </w:rPr>
        <w:t xml:space="preserve">и 4-phenylbutyric </w:t>
      </w:r>
      <w:proofErr w:type="spellStart"/>
      <w:r w:rsidR="004E736B">
        <w:rPr>
          <w:rFonts w:eastAsia="Times New Roman" w:cs="Times New Roman"/>
          <w:iCs/>
          <w:color w:val="000000"/>
          <w:szCs w:val="28"/>
        </w:rPr>
        <w:t>acids</w:t>
      </w:r>
      <w:proofErr w:type="spellEnd"/>
      <w:r w:rsidR="004E736B">
        <w:rPr>
          <w:rFonts w:eastAsia="Times New Roman" w:cs="Times New Roman"/>
          <w:iCs/>
          <w:color w:val="000000"/>
          <w:szCs w:val="28"/>
        </w:rPr>
        <w:t>.</w:t>
      </w:r>
      <w:r w:rsidR="004E736B" w:rsidRPr="004E736B">
        <w:rPr>
          <w:rFonts w:eastAsia="Times New Roman" w:cs="Times New Roman"/>
          <w:iCs/>
          <w:color w:val="000000"/>
          <w:szCs w:val="28"/>
        </w:rPr>
        <w:t xml:space="preserve"> </w:t>
      </w:r>
      <w:r w:rsidR="00ED357E">
        <w:rPr>
          <w:rFonts w:eastAsia="Times New Roman" w:cs="Times New Roman"/>
          <w:iCs/>
          <w:color w:val="000000"/>
          <w:szCs w:val="28"/>
        </w:rPr>
        <w:t>Видимо</w:t>
      </w:r>
      <w:r w:rsidR="004E736B">
        <w:rPr>
          <w:rFonts w:eastAsia="Times New Roman" w:cs="Times New Roman"/>
          <w:iCs/>
          <w:color w:val="000000"/>
          <w:szCs w:val="28"/>
        </w:rPr>
        <w:t>, эти соединения изменяют  2 типа механ</w:t>
      </w:r>
      <w:r w:rsidR="004E694E">
        <w:rPr>
          <w:rFonts w:eastAsia="Times New Roman" w:cs="Times New Roman"/>
          <w:iCs/>
          <w:color w:val="000000"/>
          <w:szCs w:val="28"/>
        </w:rPr>
        <w:t>измов устойчивости: а) устран</w:t>
      </w:r>
      <w:r w:rsidR="00ED357E">
        <w:rPr>
          <w:rFonts w:eastAsia="Times New Roman" w:cs="Times New Roman"/>
          <w:iCs/>
          <w:color w:val="000000"/>
          <w:szCs w:val="28"/>
        </w:rPr>
        <w:t>яют</w:t>
      </w:r>
      <w:r w:rsidR="004E694E">
        <w:rPr>
          <w:rFonts w:eastAsia="Times New Roman" w:cs="Times New Roman"/>
          <w:iCs/>
          <w:color w:val="000000"/>
          <w:szCs w:val="28"/>
        </w:rPr>
        <w:t xml:space="preserve"> механизм</w:t>
      </w:r>
      <w:r w:rsidR="00ED357E">
        <w:rPr>
          <w:rFonts w:eastAsia="Times New Roman" w:cs="Times New Roman"/>
          <w:iCs/>
          <w:color w:val="000000"/>
          <w:szCs w:val="28"/>
        </w:rPr>
        <w:t>ы</w:t>
      </w:r>
      <w:r w:rsidR="004E694E">
        <w:rPr>
          <w:rFonts w:eastAsia="Times New Roman" w:cs="Times New Roman"/>
          <w:iCs/>
          <w:color w:val="000000"/>
          <w:szCs w:val="28"/>
        </w:rPr>
        <w:t xml:space="preserve"> биохимических пр</w:t>
      </w:r>
      <w:r w:rsidR="004E694E">
        <w:rPr>
          <w:rFonts w:eastAsia="Times New Roman" w:cs="Times New Roman"/>
          <w:iCs/>
          <w:color w:val="000000"/>
          <w:szCs w:val="28"/>
        </w:rPr>
        <w:t>о</w:t>
      </w:r>
      <w:r w:rsidR="004E694E">
        <w:rPr>
          <w:rFonts w:eastAsia="Times New Roman" w:cs="Times New Roman"/>
          <w:iCs/>
          <w:color w:val="000000"/>
          <w:szCs w:val="28"/>
        </w:rPr>
        <w:t>цессов, препятствующих выделению веществ, стимулирующих прорастание хламидоспор; б) препятствуют образованию реакции сверх</w:t>
      </w:r>
      <w:r w:rsidR="00741890">
        <w:rPr>
          <w:rFonts w:eastAsia="Times New Roman" w:cs="Times New Roman"/>
          <w:iCs/>
          <w:color w:val="000000"/>
          <w:szCs w:val="28"/>
        </w:rPr>
        <w:t>чу</w:t>
      </w:r>
      <w:r w:rsidR="00741890">
        <w:rPr>
          <w:rFonts w:eastAsia="Times New Roman" w:cs="Times New Roman"/>
          <w:iCs/>
          <w:color w:val="000000"/>
          <w:szCs w:val="28"/>
        </w:rPr>
        <w:t>в</w:t>
      </w:r>
      <w:r w:rsidR="00741890">
        <w:rPr>
          <w:rFonts w:eastAsia="Times New Roman" w:cs="Times New Roman"/>
          <w:iCs/>
          <w:color w:val="000000"/>
          <w:szCs w:val="28"/>
        </w:rPr>
        <w:t>ствительности</w:t>
      </w:r>
      <w:r w:rsidR="004E694E">
        <w:rPr>
          <w:rFonts w:eastAsia="Times New Roman" w:cs="Times New Roman"/>
          <w:iCs/>
          <w:color w:val="000000"/>
          <w:szCs w:val="28"/>
        </w:rPr>
        <w:t>. Несомненно, что дополнительные факторы</w:t>
      </w:r>
      <w:r w:rsidR="00741890">
        <w:rPr>
          <w:rFonts w:eastAsia="Times New Roman" w:cs="Times New Roman"/>
          <w:iCs/>
          <w:color w:val="000000"/>
          <w:szCs w:val="28"/>
        </w:rPr>
        <w:t xml:space="preserve"> (свет, температура и т.д.) изменяют метаболизм растения, способствуют образованию токсинов, благоприятствуют поражению корней ЧКГ. Быстрый тем</w:t>
      </w:r>
      <w:r w:rsidR="00E1734A">
        <w:rPr>
          <w:rFonts w:eastAsia="Times New Roman" w:cs="Times New Roman"/>
          <w:iCs/>
          <w:color w:val="000000"/>
          <w:szCs w:val="28"/>
        </w:rPr>
        <w:t>п</w:t>
      </w:r>
      <w:r w:rsidR="00741890">
        <w:rPr>
          <w:rFonts w:eastAsia="Times New Roman" w:cs="Times New Roman"/>
          <w:iCs/>
          <w:color w:val="000000"/>
          <w:szCs w:val="28"/>
        </w:rPr>
        <w:t xml:space="preserve"> роста рассады является типом устойч</w:t>
      </w:r>
      <w:r w:rsidR="00741890">
        <w:rPr>
          <w:rFonts w:eastAsia="Times New Roman" w:cs="Times New Roman"/>
          <w:iCs/>
          <w:color w:val="000000"/>
          <w:szCs w:val="28"/>
        </w:rPr>
        <w:t>и</w:t>
      </w:r>
      <w:r w:rsidR="00741890">
        <w:rPr>
          <w:rFonts w:eastAsia="Times New Roman" w:cs="Times New Roman"/>
          <w:iCs/>
          <w:color w:val="000000"/>
          <w:szCs w:val="28"/>
        </w:rPr>
        <w:t xml:space="preserve">вости </w:t>
      </w:r>
      <w:r w:rsidR="00145BB3">
        <w:rPr>
          <w:rFonts w:eastAsia="Times New Roman" w:cs="Times New Roman"/>
          <w:iCs/>
          <w:color w:val="000000"/>
          <w:szCs w:val="28"/>
        </w:rPr>
        <w:t>к ЧКГ</w:t>
      </w:r>
      <w:r w:rsidR="00145BB3" w:rsidRPr="009D7255">
        <w:rPr>
          <w:rFonts w:eastAsia="Times New Roman" w:cs="Times New Roman"/>
          <w:iCs/>
          <w:color w:val="000000"/>
          <w:szCs w:val="28"/>
        </w:rPr>
        <w:t>.</w:t>
      </w:r>
    </w:p>
    <w:p w:rsidR="00BE6CE3" w:rsidRDefault="00145BB3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 xml:space="preserve">Гриб </w:t>
      </w:r>
      <w:proofErr w:type="spellStart"/>
      <w:r>
        <w:rPr>
          <w:rFonts w:eastAsia="Times New Roman" w:cs="Times New Roman"/>
          <w:iCs/>
          <w:color w:val="000000"/>
          <w:szCs w:val="28"/>
        </w:rPr>
        <w:t>Rhizoctonia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Cs w:val="28"/>
        </w:rPr>
        <w:t>solani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Cs w:val="28"/>
        </w:rPr>
        <w:t>Kiihn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поражает корни и основания стеблей т</w:t>
      </w:r>
      <w:r>
        <w:rPr>
          <w:rFonts w:eastAsia="Times New Roman" w:cs="Times New Roman"/>
          <w:iCs/>
          <w:color w:val="000000"/>
          <w:szCs w:val="28"/>
        </w:rPr>
        <w:t>а</w:t>
      </w:r>
      <w:r>
        <w:rPr>
          <w:rFonts w:eastAsia="Times New Roman" w:cs="Times New Roman"/>
          <w:iCs/>
          <w:color w:val="000000"/>
          <w:szCs w:val="28"/>
        </w:rPr>
        <w:t xml:space="preserve">бака, картофеля, томатов и многих других культур. Согласно </w:t>
      </w:r>
      <w:proofErr w:type="spellStart"/>
      <w:r>
        <w:rPr>
          <w:rFonts w:eastAsia="Times New Roman" w:cs="Times New Roman"/>
          <w:iCs/>
          <w:color w:val="000000"/>
          <w:szCs w:val="28"/>
        </w:rPr>
        <w:t>Додману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и </w:t>
      </w:r>
      <w:proofErr w:type="spellStart"/>
      <w:r>
        <w:rPr>
          <w:rFonts w:eastAsia="Times New Roman" w:cs="Times New Roman"/>
          <w:iCs/>
          <w:color w:val="000000"/>
          <w:szCs w:val="28"/>
        </w:rPr>
        <w:t>Флентье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(</w:t>
      </w:r>
      <w:proofErr w:type="spellStart"/>
      <w:r w:rsidR="00430B82">
        <w:rPr>
          <w:rFonts w:eastAsia="Times New Roman" w:cs="Times New Roman"/>
          <w:iCs/>
          <w:color w:val="000000"/>
          <w:szCs w:val="28"/>
          <w:lang w:val="en-US"/>
        </w:rPr>
        <w:t>Dodman</w:t>
      </w:r>
      <w:proofErr w:type="spellEnd"/>
      <w:r w:rsidR="00430B82" w:rsidRPr="00430B82">
        <w:rPr>
          <w:rFonts w:eastAsia="Times New Roman" w:cs="Times New Roman"/>
          <w:iCs/>
          <w:color w:val="000000"/>
          <w:szCs w:val="28"/>
        </w:rPr>
        <w:t xml:space="preserve">, </w:t>
      </w:r>
      <w:proofErr w:type="spellStart"/>
      <w:r w:rsidR="00430B82">
        <w:rPr>
          <w:rFonts w:eastAsia="Times New Roman" w:cs="Times New Roman"/>
          <w:iCs/>
          <w:color w:val="000000"/>
          <w:szCs w:val="28"/>
          <w:lang w:val="en-US"/>
        </w:rPr>
        <w:t>Flentie</w:t>
      </w:r>
      <w:proofErr w:type="spellEnd"/>
      <w:r w:rsidR="00430B82" w:rsidRPr="00430B82">
        <w:rPr>
          <w:rFonts w:eastAsia="Times New Roman" w:cs="Times New Roman"/>
          <w:iCs/>
          <w:color w:val="000000"/>
          <w:szCs w:val="28"/>
        </w:rPr>
        <w:t>) имеется  два типа устойчивости (</w:t>
      </w:r>
      <w:proofErr w:type="spellStart"/>
      <w:r w:rsidR="00430B82">
        <w:rPr>
          <w:rFonts w:eastAsia="Times New Roman" w:cs="Times New Roman"/>
          <w:iCs/>
          <w:color w:val="000000"/>
          <w:szCs w:val="28"/>
          <w:lang w:val="en-US"/>
        </w:rPr>
        <w:t>Pormeter</w:t>
      </w:r>
      <w:proofErr w:type="spellEnd"/>
      <w:r w:rsidR="00430B82" w:rsidRPr="00430B82">
        <w:rPr>
          <w:rFonts w:eastAsia="Times New Roman" w:cs="Times New Roman"/>
          <w:iCs/>
          <w:color w:val="000000"/>
          <w:szCs w:val="28"/>
        </w:rPr>
        <w:t xml:space="preserve">, 1970). </w:t>
      </w:r>
    </w:p>
    <w:p w:rsidR="00145BB3" w:rsidRDefault="00430B82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 xml:space="preserve">По-первому </w:t>
      </w:r>
      <w:r w:rsidR="00F4191D">
        <w:rPr>
          <w:rFonts w:eastAsia="Times New Roman" w:cs="Times New Roman"/>
          <w:iCs/>
          <w:color w:val="000000"/>
          <w:szCs w:val="28"/>
        </w:rPr>
        <w:t xml:space="preserve">- </w:t>
      </w:r>
      <w:r>
        <w:rPr>
          <w:rFonts w:eastAsia="Times New Roman" w:cs="Times New Roman"/>
          <w:iCs/>
          <w:color w:val="000000"/>
          <w:szCs w:val="28"/>
        </w:rPr>
        <w:t>это отсутствие на проростках растений веществ, препятс</w:t>
      </w:r>
      <w:r>
        <w:rPr>
          <w:rFonts w:eastAsia="Times New Roman" w:cs="Times New Roman"/>
          <w:iCs/>
          <w:color w:val="000000"/>
          <w:szCs w:val="28"/>
        </w:rPr>
        <w:t>т</w:t>
      </w:r>
      <w:r>
        <w:rPr>
          <w:rFonts w:eastAsia="Times New Roman" w:cs="Times New Roman"/>
          <w:iCs/>
          <w:color w:val="000000"/>
          <w:szCs w:val="28"/>
        </w:rPr>
        <w:t>вую</w:t>
      </w:r>
      <w:r w:rsidR="00BE6CE3">
        <w:rPr>
          <w:rFonts w:eastAsia="Times New Roman" w:cs="Times New Roman"/>
          <w:iCs/>
          <w:color w:val="000000"/>
          <w:szCs w:val="28"/>
        </w:rPr>
        <w:t xml:space="preserve">щих образованию </w:t>
      </w:r>
      <w:proofErr w:type="spellStart"/>
      <w:r w:rsidR="00BE6CE3">
        <w:rPr>
          <w:rFonts w:eastAsia="Times New Roman" w:cs="Times New Roman"/>
          <w:iCs/>
          <w:color w:val="000000"/>
          <w:szCs w:val="28"/>
        </w:rPr>
        <w:t>ап</w:t>
      </w:r>
      <w:r>
        <w:rPr>
          <w:rFonts w:eastAsia="Times New Roman" w:cs="Times New Roman"/>
          <w:iCs/>
          <w:color w:val="000000"/>
          <w:szCs w:val="28"/>
        </w:rPr>
        <w:t>рессориев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на ростковых трубках гриба, а также пр</w:t>
      </w:r>
      <w:r>
        <w:rPr>
          <w:rFonts w:eastAsia="Times New Roman" w:cs="Times New Roman"/>
          <w:iCs/>
          <w:color w:val="000000"/>
          <w:szCs w:val="28"/>
        </w:rPr>
        <w:t>о</w:t>
      </w:r>
      <w:r>
        <w:rPr>
          <w:rFonts w:eastAsia="Times New Roman" w:cs="Times New Roman"/>
          <w:iCs/>
          <w:color w:val="000000"/>
          <w:szCs w:val="28"/>
        </w:rPr>
        <w:t xml:space="preserve">никновению </w:t>
      </w:r>
      <w:r w:rsidR="00796333">
        <w:rPr>
          <w:rFonts w:eastAsia="Times New Roman" w:cs="Times New Roman"/>
          <w:iCs/>
          <w:color w:val="000000"/>
          <w:szCs w:val="28"/>
        </w:rPr>
        <w:t>первичных гиф в ткани растения-хозяина.</w:t>
      </w:r>
    </w:p>
    <w:p w:rsidR="00796333" w:rsidRDefault="00796333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>Второй тип устойчивости заключается в ответной реакции растения при заражении, которая инактивирует токсины гриба и тем самым ограничивает развитие мицелия. Такая устойчивость связана с сильным увеличением окисл</w:t>
      </w:r>
      <w:r>
        <w:rPr>
          <w:rFonts w:eastAsia="Times New Roman" w:cs="Times New Roman"/>
          <w:iCs/>
          <w:color w:val="000000"/>
          <w:szCs w:val="28"/>
        </w:rPr>
        <w:t>и</w:t>
      </w:r>
      <w:r>
        <w:rPr>
          <w:rFonts w:eastAsia="Times New Roman" w:cs="Times New Roman"/>
          <w:iCs/>
          <w:color w:val="000000"/>
          <w:szCs w:val="28"/>
        </w:rPr>
        <w:t>тельно-восстановительных процессов в растительном организме.</w:t>
      </w:r>
    </w:p>
    <w:p w:rsidR="00796333" w:rsidRPr="00EB5497" w:rsidRDefault="00796333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proofErr w:type="spellStart"/>
      <w:r>
        <w:rPr>
          <w:rFonts w:eastAsia="Times New Roman" w:cs="Times New Roman"/>
          <w:iCs/>
          <w:color w:val="000000"/>
          <w:szCs w:val="28"/>
        </w:rPr>
        <w:t>Батеман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(</w:t>
      </w:r>
      <w:r>
        <w:rPr>
          <w:rFonts w:eastAsia="Times New Roman" w:cs="Times New Roman"/>
          <w:iCs/>
          <w:color w:val="000000"/>
          <w:szCs w:val="28"/>
          <w:lang w:val="en-US"/>
        </w:rPr>
        <w:t>Bateman</w:t>
      </w:r>
      <w:r w:rsidRPr="0020469A">
        <w:rPr>
          <w:rFonts w:eastAsia="Times New Roman" w:cs="Times New Roman"/>
          <w:iCs/>
          <w:color w:val="000000"/>
          <w:szCs w:val="28"/>
        </w:rPr>
        <w:t xml:space="preserve">, 1970) </w:t>
      </w:r>
      <w:r>
        <w:rPr>
          <w:rFonts w:eastAsia="Times New Roman" w:cs="Times New Roman"/>
          <w:iCs/>
          <w:color w:val="000000"/>
          <w:szCs w:val="28"/>
        </w:rPr>
        <w:t xml:space="preserve">показал, что устойчивость </w:t>
      </w:r>
      <w:r w:rsidR="0020469A">
        <w:rPr>
          <w:rFonts w:eastAsia="Times New Roman" w:cs="Times New Roman"/>
          <w:iCs/>
          <w:color w:val="000000"/>
          <w:szCs w:val="28"/>
        </w:rPr>
        <w:t>гипокотилей боб</w:t>
      </w:r>
      <w:r w:rsidR="0020469A">
        <w:rPr>
          <w:rFonts w:eastAsia="Times New Roman" w:cs="Times New Roman"/>
          <w:iCs/>
          <w:color w:val="000000"/>
          <w:szCs w:val="28"/>
        </w:rPr>
        <w:t>о</w:t>
      </w:r>
      <w:r w:rsidR="0020469A">
        <w:rPr>
          <w:rFonts w:eastAsia="Times New Roman" w:cs="Times New Roman"/>
          <w:iCs/>
          <w:color w:val="000000"/>
          <w:szCs w:val="28"/>
        </w:rPr>
        <w:t>вых прямо связана с наличием кальция в них, содержание которого увелич</w:t>
      </w:r>
      <w:r w:rsidR="0020469A">
        <w:rPr>
          <w:rFonts w:eastAsia="Times New Roman" w:cs="Times New Roman"/>
          <w:iCs/>
          <w:color w:val="000000"/>
          <w:szCs w:val="28"/>
        </w:rPr>
        <w:t>и</w:t>
      </w:r>
      <w:r w:rsidR="0020469A">
        <w:rPr>
          <w:rFonts w:eastAsia="Times New Roman" w:cs="Times New Roman"/>
          <w:iCs/>
          <w:color w:val="000000"/>
          <w:szCs w:val="28"/>
        </w:rPr>
        <w:t>вается с возрастом проростка и обратно</w:t>
      </w:r>
      <w:r w:rsidR="00F4191D">
        <w:rPr>
          <w:rFonts w:eastAsia="Times New Roman" w:cs="Times New Roman"/>
          <w:iCs/>
          <w:color w:val="000000"/>
          <w:szCs w:val="28"/>
        </w:rPr>
        <w:t xml:space="preserve"> </w:t>
      </w:r>
      <w:r w:rsidR="0020469A">
        <w:rPr>
          <w:rFonts w:eastAsia="Times New Roman" w:cs="Times New Roman"/>
          <w:iCs/>
          <w:color w:val="000000"/>
          <w:szCs w:val="28"/>
        </w:rPr>
        <w:t xml:space="preserve">пропорционально содержанию </w:t>
      </w:r>
      <w:proofErr w:type="spellStart"/>
      <w:r w:rsidR="0020469A">
        <w:rPr>
          <w:rFonts w:eastAsia="Times New Roman" w:cs="Times New Roman"/>
          <w:iCs/>
          <w:color w:val="000000"/>
          <w:szCs w:val="28"/>
        </w:rPr>
        <w:t>метоксала</w:t>
      </w:r>
      <w:proofErr w:type="spellEnd"/>
      <w:r w:rsidR="0020469A">
        <w:rPr>
          <w:rFonts w:eastAsia="Times New Roman" w:cs="Times New Roman"/>
          <w:iCs/>
          <w:color w:val="000000"/>
          <w:szCs w:val="28"/>
        </w:rPr>
        <w:t xml:space="preserve"> в пе</w:t>
      </w:r>
      <w:r w:rsidR="0020469A">
        <w:rPr>
          <w:rFonts w:eastAsia="Times New Roman" w:cs="Times New Roman"/>
          <w:iCs/>
          <w:color w:val="000000"/>
          <w:szCs w:val="28"/>
        </w:rPr>
        <w:t>к</w:t>
      </w:r>
      <w:r w:rsidR="0020469A">
        <w:rPr>
          <w:rFonts w:eastAsia="Times New Roman" w:cs="Times New Roman"/>
          <w:iCs/>
          <w:color w:val="000000"/>
          <w:szCs w:val="28"/>
        </w:rPr>
        <w:t>тиновых соединениях. Таким образом, роль кальция и возможно других микр</w:t>
      </w:r>
      <w:r w:rsidR="0020469A">
        <w:rPr>
          <w:rFonts w:eastAsia="Times New Roman" w:cs="Times New Roman"/>
          <w:iCs/>
          <w:color w:val="000000"/>
          <w:szCs w:val="28"/>
        </w:rPr>
        <w:t>о</w:t>
      </w:r>
      <w:r w:rsidR="0020469A">
        <w:rPr>
          <w:rFonts w:eastAsia="Times New Roman" w:cs="Times New Roman"/>
          <w:iCs/>
          <w:color w:val="000000"/>
          <w:szCs w:val="28"/>
        </w:rPr>
        <w:t xml:space="preserve">элементов заключается в образовании нерастворимых соединений в стенках клеток, не поддающихся гидролизу ферментов </w:t>
      </w:r>
      <w:proofErr w:type="spellStart"/>
      <w:r w:rsidR="0020469A">
        <w:rPr>
          <w:rFonts w:eastAsia="Times New Roman" w:cs="Times New Roman"/>
          <w:iCs/>
          <w:color w:val="000000"/>
          <w:szCs w:val="28"/>
          <w:lang w:val="en-US"/>
        </w:rPr>
        <w:t>Rh</w:t>
      </w:r>
      <w:proofErr w:type="spellEnd"/>
      <w:r w:rsidR="0020469A" w:rsidRPr="0020469A">
        <w:rPr>
          <w:rFonts w:eastAsia="Times New Roman" w:cs="Times New Roman"/>
          <w:iCs/>
          <w:color w:val="000000"/>
          <w:szCs w:val="28"/>
        </w:rPr>
        <w:t>.</w:t>
      </w:r>
      <w:proofErr w:type="spellStart"/>
      <w:r w:rsidR="0020469A">
        <w:rPr>
          <w:rFonts w:eastAsia="Times New Roman" w:cs="Times New Roman"/>
          <w:iCs/>
          <w:color w:val="000000"/>
          <w:szCs w:val="28"/>
          <w:lang w:val="en-US"/>
        </w:rPr>
        <w:t>solani</w:t>
      </w:r>
      <w:proofErr w:type="spellEnd"/>
      <w:r w:rsidR="00EB5497" w:rsidRPr="00EB5497">
        <w:rPr>
          <w:rFonts w:eastAsia="Times New Roman" w:cs="Times New Roman"/>
          <w:iCs/>
          <w:color w:val="000000"/>
          <w:szCs w:val="28"/>
        </w:rPr>
        <w:t>.</w:t>
      </w:r>
    </w:p>
    <w:p w:rsidR="00EB5497" w:rsidRPr="00EB5497" w:rsidRDefault="00EB5497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 xml:space="preserve">Бобовые растения </w:t>
      </w:r>
      <w:r w:rsidR="00574928">
        <w:rPr>
          <w:rFonts w:eastAsia="Times New Roman" w:cs="Times New Roman"/>
          <w:iCs/>
          <w:color w:val="000000"/>
          <w:szCs w:val="28"/>
        </w:rPr>
        <w:t>на</w:t>
      </w:r>
      <w:r>
        <w:rPr>
          <w:rFonts w:eastAsia="Times New Roman" w:cs="Times New Roman"/>
          <w:iCs/>
          <w:color w:val="000000"/>
          <w:szCs w:val="28"/>
        </w:rPr>
        <w:t xml:space="preserve"> заражени</w:t>
      </w:r>
      <w:r w:rsidR="00574928">
        <w:rPr>
          <w:rFonts w:eastAsia="Times New Roman" w:cs="Times New Roman"/>
          <w:iCs/>
          <w:color w:val="000000"/>
          <w:szCs w:val="28"/>
        </w:rPr>
        <w:t>е</w:t>
      </w:r>
      <w:r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Cs w:val="28"/>
          <w:lang w:val="en-US"/>
        </w:rPr>
        <w:t>Rh</w:t>
      </w:r>
      <w:proofErr w:type="spellEnd"/>
      <w:r w:rsidRPr="0020469A">
        <w:rPr>
          <w:rFonts w:eastAsia="Times New Roman" w:cs="Times New Roman"/>
          <w:iCs/>
          <w:color w:val="000000"/>
          <w:szCs w:val="28"/>
        </w:rPr>
        <w:t>.</w:t>
      </w:r>
      <w:proofErr w:type="spellStart"/>
      <w:r>
        <w:rPr>
          <w:rFonts w:eastAsia="Times New Roman" w:cs="Times New Roman"/>
          <w:iCs/>
          <w:color w:val="000000"/>
          <w:szCs w:val="28"/>
          <w:lang w:val="en-US"/>
        </w:rPr>
        <w:t>solani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образуют </w:t>
      </w:r>
      <w:proofErr w:type="spellStart"/>
      <w:r>
        <w:rPr>
          <w:rFonts w:eastAsia="Times New Roman" w:cs="Times New Roman"/>
          <w:iCs/>
          <w:color w:val="000000"/>
          <w:szCs w:val="28"/>
        </w:rPr>
        <w:t>фитоалексины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 (</w:t>
      </w:r>
      <w:r>
        <w:rPr>
          <w:rFonts w:eastAsia="Times New Roman" w:cs="Times New Roman"/>
          <w:iCs/>
          <w:color w:val="000000"/>
          <w:szCs w:val="28"/>
          <w:lang w:val="en-US"/>
        </w:rPr>
        <w:t>Bat</w:t>
      </w:r>
      <w:r>
        <w:rPr>
          <w:rFonts w:eastAsia="Times New Roman" w:cs="Times New Roman"/>
          <w:iCs/>
          <w:color w:val="000000"/>
          <w:szCs w:val="28"/>
          <w:lang w:val="en-US"/>
        </w:rPr>
        <w:t>e</w:t>
      </w:r>
      <w:r>
        <w:rPr>
          <w:rFonts w:eastAsia="Times New Roman" w:cs="Times New Roman"/>
          <w:iCs/>
          <w:color w:val="000000"/>
          <w:szCs w:val="28"/>
          <w:lang w:val="en-US"/>
        </w:rPr>
        <w:t>man</w:t>
      </w:r>
      <w:r w:rsidRPr="00EB5497">
        <w:rPr>
          <w:rFonts w:eastAsia="Times New Roman" w:cs="Times New Roman"/>
          <w:iCs/>
          <w:color w:val="000000"/>
          <w:szCs w:val="28"/>
        </w:rPr>
        <w:t xml:space="preserve"> </w:t>
      </w:r>
      <w:r>
        <w:rPr>
          <w:rFonts w:eastAsia="Times New Roman" w:cs="Times New Roman"/>
          <w:iCs/>
          <w:color w:val="000000"/>
          <w:szCs w:val="28"/>
          <w:lang w:val="en-US"/>
        </w:rPr>
        <w:t>et</w:t>
      </w:r>
      <w:r w:rsidRPr="006C7EE0">
        <w:rPr>
          <w:rFonts w:eastAsia="Times New Roman" w:cs="Times New Roman"/>
          <w:iCs/>
          <w:color w:val="000000"/>
          <w:szCs w:val="28"/>
        </w:rPr>
        <w:t xml:space="preserve"> </w:t>
      </w:r>
      <w:r>
        <w:rPr>
          <w:rFonts w:eastAsia="Times New Roman" w:cs="Times New Roman"/>
          <w:iCs/>
          <w:color w:val="000000"/>
          <w:szCs w:val="28"/>
          <w:lang w:val="en-US"/>
        </w:rPr>
        <w:t>al</w:t>
      </w:r>
      <w:r w:rsidRPr="006C7EE0">
        <w:rPr>
          <w:rFonts w:eastAsia="Times New Roman" w:cs="Times New Roman"/>
          <w:iCs/>
          <w:color w:val="000000"/>
          <w:szCs w:val="28"/>
        </w:rPr>
        <w:t>.</w:t>
      </w:r>
      <w:r w:rsidRPr="00EB5497">
        <w:rPr>
          <w:rFonts w:eastAsia="Times New Roman" w:cs="Times New Roman"/>
          <w:iCs/>
          <w:color w:val="000000"/>
          <w:szCs w:val="28"/>
        </w:rPr>
        <w:t>, 1970</w:t>
      </w:r>
      <w:r w:rsidRPr="006C7EE0">
        <w:rPr>
          <w:rFonts w:eastAsia="Times New Roman" w:cs="Times New Roman"/>
          <w:iCs/>
          <w:color w:val="000000"/>
          <w:szCs w:val="28"/>
        </w:rPr>
        <w:t>)</w:t>
      </w:r>
      <w:r w:rsidRPr="00EB5497">
        <w:rPr>
          <w:rFonts w:eastAsia="Times New Roman" w:cs="Times New Roman"/>
          <w:iCs/>
          <w:color w:val="000000"/>
          <w:szCs w:val="28"/>
        </w:rPr>
        <w:t xml:space="preserve">. </w:t>
      </w:r>
      <w:r>
        <w:rPr>
          <w:rFonts w:eastAsia="Times New Roman" w:cs="Times New Roman"/>
          <w:iCs/>
          <w:color w:val="000000"/>
          <w:szCs w:val="28"/>
        </w:rPr>
        <w:t xml:space="preserve">Хлопковые и </w:t>
      </w:r>
      <w:proofErr w:type="gramStart"/>
      <w:r>
        <w:rPr>
          <w:rFonts w:eastAsia="Times New Roman" w:cs="Times New Roman"/>
          <w:iCs/>
          <w:color w:val="000000"/>
          <w:szCs w:val="28"/>
        </w:rPr>
        <w:t xml:space="preserve">бобовые проростки, обработанные </w:t>
      </w:r>
      <w:r w:rsidR="0061268C">
        <w:rPr>
          <w:rFonts w:eastAsia="Times New Roman" w:cs="Times New Roman"/>
          <w:iCs/>
          <w:color w:val="000000"/>
          <w:szCs w:val="28"/>
        </w:rPr>
        <w:t>гибберелл</w:t>
      </w:r>
      <w:r w:rsidR="0061268C">
        <w:rPr>
          <w:rFonts w:eastAsia="Times New Roman" w:cs="Times New Roman"/>
          <w:iCs/>
          <w:color w:val="000000"/>
          <w:szCs w:val="28"/>
        </w:rPr>
        <w:t>и</w:t>
      </w:r>
      <w:r w:rsidR="0061268C">
        <w:rPr>
          <w:rFonts w:eastAsia="Times New Roman" w:cs="Times New Roman"/>
          <w:iCs/>
          <w:color w:val="000000"/>
          <w:szCs w:val="28"/>
        </w:rPr>
        <w:t>ном</w:t>
      </w:r>
      <w:r>
        <w:rPr>
          <w:rFonts w:eastAsia="Times New Roman" w:cs="Times New Roman"/>
          <w:iCs/>
          <w:color w:val="000000"/>
          <w:szCs w:val="28"/>
        </w:rPr>
        <w:t xml:space="preserve"> были</w:t>
      </w:r>
      <w:proofErr w:type="gramEnd"/>
      <w:r>
        <w:rPr>
          <w:rFonts w:eastAsia="Times New Roman" w:cs="Times New Roman"/>
          <w:iCs/>
          <w:color w:val="000000"/>
          <w:szCs w:val="28"/>
        </w:rPr>
        <w:t xml:space="preserve"> более восприимчивы к ри</w:t>
      </w:r>
      <w:r w:rsidR="0061268C">
        <w:rPr>
          <w:rFonts w:eastAsia="Times New Roman" w:cs="Times New Roman"/>
          <w:iCs/>
          <w:color w:val="000000"/>
          <w:szCs w:val="28"/>
        </w:rPr>
        <w:t>з</w:t>
      </w:r>
      <w:r>
        <w:rPr>
          <w:rFonts w:eastAsia="Times New Roman" w:cs="Times New Roman"/>
          <w:iCs/>
          <w:color w:val="000000"/>
          <w:szCs w:val="28"/>
        </w:rPr>
        <w:t>октониозу.</w:t>
      </w:r>
    </w:p>
    <w:p w:rsidR="0061268C" w:rsidRPr="00E50FB8" w:rsidRDefault="0061268C" w:rsidP="00961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1268C">
        <w:rPr>
          <w:rFonts w:cs="Times New Roman"/>
          <w:szCs w:val="28"/>
        </w:rPr>
        <w:t>Нас</w:t>
      </w:r>
      <w:r>
        <w:rPr>
          <w:rFonts w:cs="Times New Roman"/>
          <w:szCs w:val="28"/>
        </w:rPr>
        <w:t>тоящая мучнистая роса (</w:t>
      </w:r>
      <w:proofErr w:type="spellStart"/>
      <w:r>
        <w:rPr>
          <w:rFonts w:cs="Times New Roman"/>
          <w:szCs w:val="28"/>
        </w:rPr>
        <w:t>Erysiphe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cichoracearum</w:t>
      </w:r>
      <w:proofErr w:type="spellEnd"/>
      <w:r>
        <w:rPr>
          <w:rFonts w:cs="Times New Roman"/>
          <w:szCs w:val="28"/>
        </w:rPr>
        <w:t xml:space="preserve"> D.C. </w:t>
      </w:r>
      <w:proofErr w:type="spellStart"/>
      <w:r w:rsidR="00574928">
        <w:rPr>
          <w:rFonts w:cs="Times New Roman"/>
          <w:szCs w:val="28"/>
        </w:rPr>
        <w:t>var</w:t>
      </w:r>
      <w:proofErr w:type="spellEnd"/>
      <w:r w:rsidR="00574928">
        <w:rPr>
          <w:rFonts w:cs="Times New Roman"/>
          <w:szCs w:val="28"/>
        </w:rPr>
        <w:t>.</w:t>
      </w:r>
      <w:r w:rsidRPr="0061268C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nic</w:t>
      </w:r>
      <w:r w:rsidR="0090245B">
        <w:rPr>
          <w:rFonts w:cs="Times New Roman"/>
          <w:szCs w:val="28"/>
        </w:rPr>
        <w:t>o</w:t>
      </w:r>
      <w:r>
        <w:rPr>
          <w:rFonts w:cs="Times New Roman"/>
          <w:szCs w:val="28"/>
          <w:lang w:val="en-US"/>
        </w:rPr>
        <w:t>tianae</w:t>
      </w:r>
      <w:proofErr w:type="spellEnd"/>
      <w:r w:rsidRPr="0061268C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jocs</w:t>
      </w:r>
      <w:proofErr w:type="spellEnd"/>
      <w:r w:rsidRPr="0061268C">
        <w:rPr>
          <w:rFonts w:cs="Times New Roman"/>
          <w:szCs w:val="28"/>
        </w:rPr>
        <w:t xml:space="preserve">) </w:t>
      </w:r>
      <w:r w:rsidR="0090245B">
        <w:rPr>
          <w:rFonts w:cs="Times New Roman"/>
          <w:szCs w:val="28"/>
        </w:rPr>
        <w:t>широко распространена в местах орошаемого земледелия и в местах</w:t>
      </w:r>
      <w:r w:rsidR="0090245B" w:rsidRPr="0090245B">
        <w:rPr>
          <w:rFonts w:cs="Times New Roman"/>
          <w:szCs w:val="28"/>
        </w:rPr>
        <w:t xml:space="preserve"> с ре</w:t>
      </w:r>
      <w:r w:rsidR="0090245B" w:rsidRPr="0090245B">
        <w:rPr>
          <w:rFonts w:cs="Times New Roman"/>
          <w:szCs w:val="28"/>
        </w:rPr>
        <w:t>з</w:t>
      </w:r>
      <w:r w:rsidR="0090245B" w:rsidRPr="0090245B">
        <w:rPr>
          <w:rFonts w:cs="Times New Roman"/>
          <w:szCs w:val="28"/>
        </w:rPr>
        <w:t>ким пе</w:t>
      </w:r>
      <w:r w:rsidR="0090245B">
        <w:rPr>
          <w:rFonts w:cs="Times New Roman"/>
          <w:szCs w:val="28"/>
        </w:rPr>
        <w:t>репадом дневных и ночных температур. Табачные типы различаю</w:t>
      </w:r>
      <w:r w:rsidR="0090245B">
        <w:rPr>
          <w:rFonts w:cs="Times New Roman"/>
          <w:szCs w:val="28"/>
        </w:rPr>
        <w:t>т</w:t>
      </w:r>
      <w:r w:rsidR="0090245B">
        <w:rPr>
          <w:rFonts w:cs="Times New Roman"/>
          <w:szCs w:val="28"/>
        </w:rPr>
        <w:t>ся по своей полевой устойчивости к этому заболеванию. Среди сортов табака анал</w:t>
      </w:r>
      <w:r w:rsidR="0090245B">
        <w:rPr>
          <w:rFonts w:cs="Times New Roman"/>
          <w:szCs w:val="28"/>
        </w:rPr>
        <w:t>и</w:t>
      </w:r>
      <w:r w:rsidR="0090245B">
        <w:rPr>
          <w:rFonts w:cs="Times New Roman"/>
          <w:szCs w:val="28"/>
        </w:rPr>
        <w:t>тической селекции имеются сорта с высокой полевой устойчивостью: японский сорт</w:t>
      </w:r>
      <w:proofErr w:type="gramStart"/>
      <w:r w:rsidR="0090245B">
        <w:rPr>
          <w:rFonts w:cs="Times New Roman"/>
          <w:szCs w:val="28"/>
        </w:rPr>
        <w:t xml:space="preserve"> И</w:t>
      </w:r>
      <w:proofErr w:type="gramEnd"/>
      <w:r w:rsidR="0090245B">
        <w:rPr>
          <w:rFonts w:cs="Times New Roman"/>
          <w:szCs w:val="28"/>
        </w:rPr>
        <w:t>зу</w:t>
      </w:r>
      <w:r w:rsidR="007D50EB">
        <w:rPr>
          <w:rFonts w:cs="Times New Roman"/>
          <w:szCs w:val="28"/>
        </w:rPr>
        <w:t>ми</w:t>
      </w:r>
      <w:r w:rsidR="0090245B">
        <w:rPr>
          <w:rFonts w:cs="Times New Roman"/>
          <w:szCs w:val="28"/>
        </w:rPr>
        <w:t xml:space="preserve">, китайский Куо-фан. Ван </w:t>
      </w:r>
      <w:r w:rsidR="006556D2">
        <w:rPr>
          <w:rFonts w:cs="Times New Roman"/>
          <w:szCs w:val="28"/>
        </w:rPr>
        <w:t>(</w:t>
      </w:r>
      <w:proofErr w:type="spellStart"/>
      <w:r w:rsidR="006556D2">
        <w:rPr>
          <w:rFonts w:cs="Times New Roman"/>
          <w:szCs w:val="28"/>
        </w:rPr>
        <w:t>Wan</w:t>
      </w:r>
      <w:proofErr w:type="spellEnd"/>
      <w:r w:rsidR="006556D2">
        <w:rPr>
          <w:rFonts w:cs="Times New Roman"/>
          <w:szCs w:val="28"/>
        </w:rPr>
        <w:t xml:space="preserve"> H.,  1962) определил, что устойч</w:t>
      </w:r>
      <w:r w:rsidR="006556D2">
        <w:rPr>
          <w:rFonts w:cs="Times New Roman"/>
          <w:szCs w:val="28"/>
        </w:rPr>
        <w:t>и</w:t>
      </w:r>
      <w:r w:rsidR="006556D2">
        <w:rPr>
          <w:rFonts w:cs="Times New Roman"/>
          <w:szCs w:val="28"/>
        </w:rPr>
        <w:t>вость контролируется двумя рецессивными генами. Позже было установлено, что эти гены сцеплены с двойными генами, контролирующими ЦМС (</w:t>
      </w:r>
      <w:r w:rsidR="006556D2">
        <w:rPr>
          <w:rFonts w:cs="Times New Roman"/>
          <w:szCs w:val="28"/>
          <w:lang w:val="en-US"/>
        </w:rPr>
        <w:t>Van</w:t>
      </w:r>
      <w:r w:rsidR="006556D2" w:rsidRPr="006556D2">
        <w:rPr>
          <w:rFonts w:cs="Times New Roman"/>
          <w:szCs w:val="28"/>
        </w:rPr>
        <w:t xml:space="preserve"> </w:t>
      </w:r>
      <w:r w:rsidR="006556D2">
        <w:rPr>
          <w:rFonts w:cs="Times New Roman"/>
          <w:szCs w:val="28"/>
          <w:lang w:val="en-US"/>
        </w:rPr>
        <w:t>H</w:t>
      </w:r>
      <w:r w:rsidR="0057385B">
        <w:rPr>
          <w:rFonts w:cs="Times New Roman"/>
          <w:szCs w:val="28"/>
        </w:rPr>
        <w:t>.</w:t>
      </w:r>
      <w:r w:rsidR="006556D2" w:rsidRPr="006556D2">
        <w:rPr>
          <w:rFonts w:cs="Times New Roman"/>
          <w:szCs w:val="28"/>
        </w:rPr>
        <w:t>, 1967).</w:t>
      </w:r>
    </w:p>
    <w:p w:rsidR="005330E4" w:rsidRPr="00EF3884" w:rsidRDefault="00045B4F" w:rsidP="00B61A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Устойчивость к настоящей мучнистой росе передана N. </w:t>
      </w:r>
      <w:r>
        <w:rPr>
          <w:rFonts w:cs="Times New Roman"/>
          <w:szCs w:val="28"/>
          <w:lang w:val="en-US"/>
        </w:rPr>
        <w:t>tabacum</w:t>
      </w:r>
      <w:r w:rsidRPr="00045B4F">
        <w:rPr>
          <w:rFonts w:cs="Times New Roman"/>
          <w:szCs w:val="28"/>
        </w:rPr>
        <w:t xml:space="preserve"> от </w:t>
      </w:r>
      <w:r>
        <w:rPr>
          <w:rFonts w:cs="Times New Roman"/>
          <w:szCs w:val="28"/>
          <w:lang w:val="en-US"/>
        </w:rPr>
        <w:t>N</w:t>
      </w:r>
      <w:r w:rsidRPr="00045B4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</w:t>
      </w:r>
      <w:r>
        <w:rPr>
          <w:rFonts w:cs="Times New Roman"/>
          <w:szCs w:val="28"/>
          <w:lang w:val="en-US"/>
        </w:rPr>
        <w:t>glutinosa</w:t>
      </w:r>
      <w:r>
        <w:rPr>
          <w:rFonts w:cs="Times New Roman"/>
          <w:szCs w:val="28"/>
        </w:rPr>
        <w:t xml:space="preserve"> (Терновский, 1935, 1941).</w:t>
      </w:r>
      <w:r w:rsidR="007D50E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Наибольшее значение </w:t>
      </w:r>
      <w:proofErr w:type="spellStart"/>
      <w:proofErr w:type="gramStart"/>
      <w:r w:rsidR="00A16297">
        <w:rPr>
          <w:rFonts w:cs="Times New Roman"/>
          <w:szCs w:val="28"/>
        </w:rPr>
        <w:t>п</w:t>
      </w:r>
      <w:proofErr w:type="spellEnd"/>
      <w:proofErr w:type="gramEnd"/>
      <w:r w:rsidR="00901B71">
        <w:rPr>
          <w:rFonts w:cs="Times New Roman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A16297">
        <w:rPr>
          <w:rFonts w:cs="Times New Roman"/>
          <w:szCs w:val="28"/>
        </w:rPr>
        <w:lastRenderedPageBreak/>
        <w:t>ри</w:t>
      </w:r>
      <w:proofErr w:type="spellEnd"/>
      <w:r w:rsidR="00A16297">
        <w:rPr>
          <w:rFonts w:cs="Times New Roman"/>
          <w:szCs w:val="28"/>
        </w:rPr>
        <w:t xml:space="preserve"> исследованиях</w:t>
      </w:r>
      <w:r>
        <w:rPr>
          <w:rFonts w:cs="Times New Roman"/>
          <w:szCs w:val="28"/>
        </w:rPr>
        <w:t xml:space="preserve"> Терновского имели гибриды табака с </w:t>
      </w:r>
      <w:proofErr w:type="spellStart"/>
      <w:r>
        <w:rPr>
          <w:rFonts w:cs="Times New Roman"/>
          <w:szCs w:val="28"/>
        </w:rPr>
        <w:t>N</w:t>
      </w:r>
      <w:r w:rsidRPr="00045B4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glutino</w:t>
      </w:r>
      <w:r>
        <w:rPr>
          <w:rFonts w:cs="Times New Roman"/>
          <w:szCs w:val="28"/>
          <w:lang w:val="en-US"/>
        </w:rPr>
        <w:t>sa</w:t>
      </w:r>
      <w:proofErr w:type="spellEnd"/>
      <w:r w:rsidR="00725DB0" w:rsidRPr="00725DB0">
        <w:rPr>
          <w:rFonts w:cs="Times New Roman"/>
          <w:szCs w:val="28"/>
        </w:rPr>
        <w:t>. О</w:t>
      </w:r>
      <w:r w:rsidR="00725DB0">
        <w:rPr>
          <w:rFonts w:cs="Times New Roman"/>
          <w:szCs w:val="28"/>
        </w:rPr>
        <w:t>т скрещ</w:t>
      </w:r>
      <w:r w:rsidR="00725DB0">
        <w:rPr>
          <w:rFonts w:cs="Times New Roman"/>
          <w:szCs w:val="28"/>
        </w:rPr>
        <w:t>и</w:t>
      </w:r>
      <w:r w:rsidR="00725DB0">
        <w:rPr>
          <w:rFonts w:cs="Times New Roman"/>
          <w:szCs w:val="28"/>
        </w:rPr>
        <w:t xml:space="preserve">вания с </w:t>
      </w:r>
      <w:proofErr w:type="spellStart"/>
      <w:r w:rsidR="00725DB0">
        <w:rPr>
          <w:rFonts w:cs="Times New Roman"/>
          <w:szCs w:val="28"/>
        </w:rPr>
        <w:t>N</w:t>
      </w:r>
      <w:r w:rsidR="00725DB0" w:rsidRPr="00045B4F">
        <w:rPr>
          <w:rFonts w:cs="Times New Roman"/>
          <w:szCs w:val="28"/>
        </w:rPr>
        <w:t>.</w:t>
      </w:r>
      <w:r w:rsidR="00725DB0">
        <w:rPr>
          <w:rFonts w:cs="Times New Roman"/>
          <w:szCs w:val="28"/>
        </w:rPr>
        <w:t>glutino</w:t>
      </w:r>
      <w:r w:rsidR="00725DB0">
        <w:rPr>
          <w:rFonts w:cs="Times New Roman"/>
          <w:szCs w:val="28"/>
          <w:lang w:val="en-US"/>
        </w:rPr>
        <w:t>sa</w:t>
      </w:r>
      <w:proofErr w:type="spellEnd"/>
      <w:r w:rsidR="00725DB0">
        <w:rPr>
          <w:rFonts w:cs="Times New Roman"/>
          <w:szCs w:val="28"/>
        </w:rPr>
        <w:t xml:space="preserve"> были получены амфидиплоиды  (</w:t>
      </w:r>
      <w:proofErr w:type="spellStart"/>
      <w:r w:rsidR="00725DB0">
        <w:rPr>
          <w:rFonts w:cs="Times New Roman"/>
          <w:szCs w:val="28"/>
        </w:rPr>
        <w:t>N.d</w:t>
      </w:r>
      <w:r w:rsidR="007D50EB">
        <w:rPr>
          <w:rFonts w:cs="Times New Roman"/>
          <w:szCs w:val="28"/>
          <w:lang w:val="en-US"/>
        </w:rPr>
        <w:t>i</w:t>
      </w:r>
      <w:r w:rsidR="00725DB0">
        <w:rPr>
          <w:rFonts w:cs="Times New Roman"/>
          <w:szCs w:val="28"/>
        </w:rPr>
        <w:t>gluta</w:t>
      </w:r>
      <w:proofErr w:type="spellEnd"/>
      <w:r w:rsidR="00725DB0">
        <w:rPr>
          <w:rFonts w:cs="Times New Roman"/>
          <w:szCs w:val="28"/>
        </w:rPr>
        <w:t xml:space="preserve"> и др.), кот</w:t>
      </w:r>
      <w:r w:rsidR="00725DB0">
        <w:rPr>
          <w:rFonts w:cs="Times New Roman"/>
          <w:szCs w:val="28"/>
        </w:rPr>
        <w:t>о</w:t>
      </w:r>
      <w:r w:rsidR="00725DB0">
        <w:rPr>
          <w:rFonts w:cs="Times New Roman"/>
          <w:szCs w:val="28"/>
        </w:rPr>
        <w:t>рые после многократных возвратных насыщений табаком дали сорта, и</w:t>
      </w:r>
      <w:r w:rsidR="00725DB0">
        <w:rPr>
          <w:rFonts w:cs="Times New Roman"/>
          <w:szCs w:val="28"/>
        </w:rPr>
        <w:t>м</w:t>
      </w:r>
      <w:r w:rsidR="00725DB0">
        <w:rPr>
          <w:rFonts w:cs="Times New Roman"/>
          <w:szCs w:val="28"/>
        </w:rPr>
        <w:t>мунные к мучнистой росе. Иммунитет к мучнистой росе доминирует (моногенный), н</w:t>
      </w:r>
      <w:r w:rsidR="00725DB0">
        <w:rPr>
          <w:rFonts w:cs="Times New Roman"/>
          <w:szCs w:val="28"/>
        </w:rPr>
        <w:t>а</w:t>
      </w:r>
      <w:r w:rsidR="00725DB0">
        <w:rPr>
          <w:rFonts w:cs="Times New Roman"/>
          <w:szCs w:val="28"/>
        </w:rPr>
        <w:t>чиная с фазы проростков. Были получены комплексно иммунные сорта табака: Дюбек 566, Дюбек 2898, Ам</w:t>
      </w:r>
      <w:r w:rsidR="007D50EB">
        <w:rPr>
          <w:rFonts w:cs="Times New Roman"/>
          <w:szCs w:val="28"/>
        </w:rPr>
        <w:t>ерикан 287</w:t>
      </w:r>
      <w:r w:rsidR="008556D2">
        <w:rPr>
          <w:rFonts w:cs="Times New Roman"/>
          <w:szCs w:val="28"/>
        </w:rPr>
        <w:t>, Тал</w:t>
      </w:r>
      <w:r w:rsidR="00725DB0">
        <w:rPr>
          <w:rFonts w:cs="Times New Roman"/>
          <w:szCs w:val="28"/>
        </w:rPr>
        <w:t>ас</w:t>
      </w:r>
      <w:r w:rsidR="008556D2">
        <w:rPr>
          <w:rFonts w:cs="Times New Roman"/>
          <w:szCs w:val="28"/>
        </w:rPr>
        <w:t>с</w:t>
      </w:r>
      <w:r w:rsidR="00725DB0">
        <w:rPr>
          <w:rFonts w:cs="Times New Roman"/>
          <w:szCs w:val="28"/>
        </w:rPr>
        <w:t>кий</w:t>
      </w:r>
      <w:r w:rsidR="008556D2">
        <w:rPr>
          <w:rFonts w:cs="Times New Roman"/>
          <w:szCs w:val="28"/>
        </w:rPr>
        <w:t xml:space="preserve"> 3036, Трап</w:t>
      </w:r>
      <w:r w:rsidR="00EF3884">
        <w:rPr>
          <w:rFonts w:cs="Times New Roman"/>
          <w:szCs w:val="28"/>
        </w:rPr>
        <w:t>е</w:t>
      </w:r>
      <w:r w:rsidR="008556D2">
        <w:rPr>
          <w:rFonts w:cs="Times New Roman"/>
          <w:szCs w:val="28"/>
        </w:rPr>
        <w:t>зонд 30</w:t>
      </w:r>
      <w:r w:rsidR="0061648C">
        <w:rPr>
          <w:rFonts w:cs="Times New Roman"/>
          <w:szCs w:val="28"/>
        </w:rPr>
        <w:t>72, И</w:t>
      </w:r>
      <w:r w:rsidR="0061648C">
        <w:rPr>
          <w:rFonts w:cs="Times New Roman"/>
          <w:szCs w:val="28"/>
        </w:rPr>
        <w:t>м</w:t>
      </w:r>
      <w:r w:rsidR="0061648C">
        <w:rPr>
          <w:rFonts w:cs="Times New Roman"/>
          <w:szCs w:val="28"/>
        </w:rPr>
        <w:t>мунный 580, Талгарский 25</w:t>
      </w:r>
      <w:r w:rsidR="0061648C" w:rsidRPr="0061648C">
        <w:rPr>
          <w:rFonts w:cs="Times New Roman"/>
          <w:szCs w:val="28"/>
        </w:rPr>
        <w:t xml:space="preserve"> </w:t>
      </w:r>
      <w:r w:rsidR="008556D2">
        <w:rPr>
          <w:rFonts w:cs="Times New Roman"/>
          <w:szCs w:val="28"/>
        </w:rPr>
        <w:t>и др.</w:t>
      </w:r>
      <w:r w:rsidR="00EF3884" w:rsidRPr="00EF3884">
        <w:rPr>
          <w:rFonts w:cs="Times New Roman"/>
          <w:szCs w:val="28"/>
        </w:rPr>
        <w:t xml:space="preserve"> </w:t>
      </w:r>
      <w:proofErr w:type="spellStart"/>
      <w:proofErr w:type="gramStart"/>
      <w:r w:rsidR="00920FB9">
        <w:rPr>
          <w:rFonts w:eastAsia="Times New Roman" w:cs="Times New Roman"/>
          <w:iCs/>
          <w:color w:val="000000"/>
          <w:szCs w:val="28"/>
        </w:rPr>
        <w:t>K</w:t>
      </w:r>
      <w:proofErr w:type="gramEnd"/>
      <w:r w:rsidR="00920FB9" w:rsidRPr="00950E64">
        <w:rPr>
          <w:rFonts w:eastAsia="Times New Roman" w:cs="Times New Roman"/>
          <w:iCs/>
          <w:color w:val="000000"/>
          <w:szCs w:val="28"/>
        </w:rPr>
        <w:t>оле</w:t>
      </w:r>
      <w:proofErr w:type="spellEnd"/>
      <w:r w:rsidR="00920FB9" w:rsidRPr="00950E64">
        <w:rPr>
          <w:rFonts w:eastAsia="Times New Roman" w:cs="Times New Roman"/>
          <w:iCs/>
          <w:color w:val="000000"/>
          <w:szCs w:val="28"/>
        </w:rPr>
        <w:t xml:space="preserve"> (</w:t>
      </w:r>
      <w:r w:rsidR="00920FB9">
        <w:rPr>
          <w:rFonts w:eastAsia="Times New Roman" w:cs="Times New Roman"/>
          <w:iCs/>
          <w:color w:val="000000"/>
          <w:szCs w:val="28"/>
          <w:lang w:val="en-US"/>
        </w:rPr>
        <w:t>Cole</w:t>
      </w:r>
      <w:r w:rsidR="00920FB9" w:rsidRPr="00950E64">
        <w:rPr>
          <w:rFonts w:eastAsia="Times New Roman" w:cs="Times New Roman"/>
          <w:iCs/>
          <w:color w:val="000000"/>
          <w:szCs w:val="28"/>
        </w:rPr>
        <w:t xml:space="preserve">, 1964), </w:t>
      </w:r>
      <w:r w:rsidR="00950E64">
        <w:rPr>
          <w:rFonts w:eastAsia="Times New Roman" w:cs="Times New Roman"/>
          <w:iCs/>
          <w:color w:val="000000"/>
          <w:szCs w:val="28"/>
        </w:rPr>
        <w:t>также и</w:t>
      </w:r>
      <w:r w:rsidR="00950E64">
        <w:rPr>
          <w:rFonts w:eastAsia="Times New Roman" w:cs="Times New Roman"/>
          <w:iCs/>
          <w:color w:val="000000"/>
          <w:szCs w:val="28"/>
        </w:rPr>
        <w:t>с</w:t>
      </w:r>
      <w:r w:rsidR="00950E64">
        <w:rPr>
          <w:rFonts w:eastAsia="Times New Roman" w:cs="Times New Roman"/>
          <w:iCs/>
          <w:color w:val="000000"/>
          <w:szCs w:val="28"/>
        </w:rPr>
        <w:t xml:space="preserve">пользовал </w:t>
      </w:r>
      <w:proofErr w:type="spellStart"/>
      <w:r w:rsidR="00950E64">
        <w:rPr>
          <w:rFonts w:eastAsia="Times New Roman" w:cs="Times New Roman"/>
          <w:iCs/>
          <w:color w:val="000000"/>
          <w:szCs w:val="28"/>
        </w:rPr>
        <w:t>N.digluta</w:t>
      </w:r>
      <w:proofErr w:type="spellEnd"/>
      <w:r w:rsidR="00950E64">
        <w:rPr>
          <w:rFonts w:eastAsia="Times New Roman" w:cs="Times New Roman"/>
          <w:iCs/>
          <w:color w:val="000000"/>
          <w:szCs w:val="28"/>
        </w:rPr>
        <w:t xml:space="preserve"> как источник устойчивости</w:t>
      </w:r>
      <w:r w:rsidR="005C44BF">
        <w:rPr>
          <w:rFonts w:eastAsia="Times New Roman" w:cs="Times New Roman"/>
          <w:iCs/>
          <w:color w:val="000000"/>
          <w:szCs w:val="28"/>
        </w:rPr>
        <w:t xml:space="preserve"> </w:t>
      </w:r>
      <w:r w:rsidR="00950E64">
        <w:rPr>
          <w:rFonts w:eastAsia="Times New Roman" w:cs="Times New Roman"/>
          <w:iCs/>
          <w:color w:val="000000"/>
          <w:szCs w:val="28"/>
        </w:rPr>
        <w:t xml:space="preserve">и после 7-ми кратного скрещивания </w:t>
      </w:r>
      <w:proofErr w:type="spellStart"/>
      <w:r w:rsidR="00950E64">
        <w:rPr>
          <w:rFonts w:eastAsia="Times New Roman" w:cs="Times New Roman"/>
          <w:iCs/>
          <w:color w:val="000000"/>
          <w:szCs w:val="28"/>
        </w:rPr>
        <w:t>Йеллоу</w:t>
      </w:r>
      <w:proofErr w:type="spellEnd"/>
      <w:r w:rsidR="00950E64">
        <w:rPr>
          <w:rFonts w:eastAsia="Times New Roman" w:cs="Times New Roman"/>
          <w:iCs/>
          <w:color w:val="000000"/>
          <w:szCs w:val="28"/>
        </w:rPr>
        <w:t xml:space="preserve"> </w:t>
      </w:r>
      <w:proofErr w:type="spellStart"/>
      <w:r w:rsidR="00950E64">
        <w:rPr>
          <w:rFonts w:eastAsia="Times New Roman" w:cs="Times New Roman"/>
          <w:iCs/>
          <w:color w:val="000000"/>
          <w:szCs w:val="28"/>
        </w:rPr>
        <w:t>Ма</w:t>
      </w:r>
      <w:r w:rsidR="00950E64">
        <w:rPr>
          <w:rFonts w:eastAsia="Times New Roman" w:cs="Times New Roman"/>
          <w:iCs/>
          <w:color w:val="000000"/>
          <w:szCs w:val="28"/>
        </w:rPr>
        <w:t>м</w:t>
      </w:r>
      <w:r w:rsidR="00950E64">
        <w:rPr>
          <w:rFonts w:eastAsia="Times New Roman" w:cs="Times New Roman"/>
          <w:iCs/>
          <w:color w:val="000000"/>
          <w:szCs w:val="28"/>
        </w:rPr>
        <w:t>мот</w:t>
      </w:r>
      <w:proofErr w:type="spellEnd"/>
      <w:r w:rsidR="00950E64">
        <w:rPr>
          <w:rFonts w:eastAsia="Times New Roman" w:cs="Times New Roman"/>
          <w:iCs/>
          <w:color w:val="000000"/>
          <w:szCs w:val="28"/>
        </w:rPr>
        <w:t xml:space="preserve"> (</w:t>
      </w:r>
      <w:r w:rsidR="00950E64">
        <w:rPr>
          <w:rFonts w:eastAsia="Times New Roman" w:cs="Times New Roman"/>
          <w:iCs/>
          <w:color w:val="000000"/>
          <w:szCs w:val="28"/>
          <w:lang w:val="en-US"/>
        </w:rPr>
        <w:t>Yell</w:t>
      </w:r>
      <w:r w:rsidR="0004631D">
        <w:rPr>
          <w:rFonts w:eastAsia="Times New Roman" w:cs="Times New Roman"/>
          <w:iCs/>
          <w:color w:val="000000"/>
          <w:szCs w:val="28"/>
          <w:lang w:val="en-US"/>
        </w:rPr>
        <w:t>ow</w:t>
      </w:r>
      <w:r w:rsidR="0004631D" w:rsidRPr="0004631D">
        <w:rPr>
          <w:rFonts w:eastAsia="Times New Roman" w:cs="Times New Roman"/>
          <w:iCs/>
          <w:color w:val="000000"/>
          <w:szCs w:val="28"/>
        </w:rPr>
        <w:t xml:space="preserve"> </w:t>
      </w:r>
      <w:r w:rsidR="0004631D">
        <w:rPr>
          <w:rFonts w:eastAsia="Times New Roman" w:cs="Times New Roman"/>
          <w:iCs/>
          <w:color w:val="000000"/>
          <w:szCs w:val="28"/>
          <w:lang w:val="en-US"/>
        </w:rPr>
        <w:t>Mammoth</w:t>
      </w:r>
      <w:r w:rsidR="0004631D" w:rsidRPr="0004631D">
        <w:rPr>
          <w:rFonts w:eastAsia="Times New Roman" w:cs="Times New Roman"/>
          <w:iCs/>
          <w:color w:val="000000"/>
          <w:szCs w:val="28"/>
        </w:rPr>
        <w:t xml:space="preserve">) получил линии с высокой устойчивостью. </w:t>
      </w:r>
      <w:r w:rsidR="0004631D">
        <w:rPr>
          <w:rFonts w:eastAsia="Times New Roman" w:cs="Times New Roman"/>
          <w:iCs/>
          <w:color w:val="000000"/>
          <w:szCs w:val="28"/>
        </w:rPr>
        <w:t>При зараж</w:t>
      </w:r>
      <w:r w:rsidR="0004631D">
        <w:rPr>
          <w:rFonts w:eastAsia="Times New Roman" w:cs="Times New Roman"/>
          <w:iCs/>
          <w:color w:val="000000"/>
          <w:szCs w:val="28"/>
        </w:rPr>
        <w:t>е</w:t>
      </w:r>
      <w:r w:rsidR="0004631D">
        <w:rPr>
          <w:rFonts w:eastAsia="Times New Roman" w:cs="Times New Roman"/>
          <w:iCs/>
          <w:color w:val="000000"/>
          <w:szCs w:val="28"/>
        </w:rPr>
        <w:t xml:space="preserve">нии грибом они показывали реакцию сверхчувствительности. Его данные </w:t>
      </w:r>
      <w:r w:rsidR="005C44BF">
        <w:rPr>
          <w:rFonts w:eastAsia="Times New Roman" w:cs="Times New Roman"/>
          <w:iCs/>
          <w:color w:val="000000"/>
          <w:szCs w:val="28"/>
        </w:rPr>
        <w:t>в</w:t>
      </w:r>
      <w:r w:rsidR="005C44BF">
        <w:rPr>
          <w:rFonts w:eastAsia="Times New Roman" w:cs="Times New Roman"/>
          <w:iCs/>
          <w:color w:val="000000"/>
          <w:szCs w:val="28"/>
        </w:rPr>
        <w:t>ы</w:t>
      </w:r>
      <w:r w:rsidR="005C44BF">
        <w:rPr>
          <w:rFonts w:eastAsia="Times New Roman" w:cs="Times New Roman"/>
          <w:iCs/>
          <w:color w:val="000000"/>
          <w:szCs w:val="28"/>
        </w:rPr>
        <w:t>явили</w:t>
      </w:r>
      <w:r w:rsidR="0004631D">
        <w:rPr>
          <w:rFonts w:eastAsia="Times New Roman" w:cs="Times New Roman"/>
          <w:iCs/>
          <w:color w:val="000000"/>
          <w:szCs w:val="28"/>
        </w:rPr>
        <w:t>, что устойчивость доминировала и вероятно контролировалась одним л</w:t>
      </w:r>
      <w:r w:rsidR="0004631D">
        <w:rPr>
          <w:rFonts w:eastAsia="Times New Roman" w:cs="Times New Roman"/>
          <w:iCs/>
          <w:color w:val="000000"/>
          <w:szCs w:val="28"/>
        </w:rPr>
        <w:t>о</w:t>
      </w:r>
      <w:r w:rsidR="0004631D">
        <w:rPr>
          <w:rFonts w:eastAsia="Times New Roman" w:cs="Times New Roman"/>
          <w:iCs/>
          <w:color w:val="000000"/>
          <w:szCs w:val="28"/>
        </w:rPr>
        <w:t>кусом.</w:t>
      </w:r>
    </w:p>
    <w:p w:rsidR="00597504" w:rsidRPr="00A16297" w:rsidRDefault="0004631D" w:rsidP="00A162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 xml:space="preserve">Терновским, Шинкаревым и Кузнецовой </w:t>
      </w:r>
      <w:proofErr w:type="gramStart"/>
      <w:r>
        <w:rPr>
          <w:rFonts w:eastAsia="Times New Roman" w:cs="Times New Roman"/>
          <w:color w:val="000000"/>
          <w:szCs w:val="28"/>
        </w:rPr>
        <w:t xml:space="preserve">изучалось развитие мучнистой росы в тканях различных по устойчивости сортов табака </w:t>
      </w:r>
      <w:r w:rsidR="00A16297">
        <w:rPr>
          <w:rFonts w:eastAsia="Times New Roman" w:cs="Times New Roman"/>
          <w:color w:val="000000"/>
          <w:szCs w:val="28"/>
        </w:rPr>
        <w:t>и</w:t>
      </w:r>
      <w:r>
        <w:rPr>
          <w:rFonts w:eastAsia="Times New Roman" w:cs="Times New Roman"/>
          <w:color w:val="000000"/>
          <w:szCs w:val="28"/>
        </w:rPr>
        <w:t xml:space="preserve"> было</w:t>
      </w:r>
      <w:proofErr w:type="gramEnd"/>
      <w:r>
        <w:rPr>
          <w:rFonts w:eastAsia="Times New Roman" w:cs="Times New Roman"/>
          <w:color w:val="000000"/>
          <w:szCs w:val="28"/>
        </w:rPr>
        <w:t xml:space="preserve"> уст</w:t>
      </w:r>
      <w:r>
        <w:rPr>
          <w:rFonts w:eastAsia="Times New Roman" w:cs="Times New Roman"/>
          <w:color w:val="000000"/>
          <w:szCs w:val="28"/>
        </w:rPr>
        <w:t>а</w:t>
      </w:r>
      <w:r>
        <w:rPr>
          <w:rFonts w:eastAsia="Times New Roman" w:cs="Times New Roman"/>
          <w:color w:val="000000"/>
          <w:szCs w:val="28"/>
        </w:rPr>
        <w:t>новлено, что через 5 суток после заражения на устойчивом сорте Дюбек 566 наблюд</w:t>
      </w:r>
      <w:r>
        <w:rPr>
          <w:rFonts w:eastAsia="Times New Roman" w:cs="Times New Roman"/>
          <w:color w:val="000000"/>
          <w:szCs w:val="28"/>
        </w:rPr>
        <w:t>а</w:t>
      </w:r>
      <w:r>
        <w:rPr>
          <w:rFonts w:eastAsia="Times New Roman" w:cs="Times New Roman"/>
          <w:color w:val="000000"/>
          <w:szCs w:val="28"/>
        </w:rPr>
        <w:t>лась гибель мицелия гриба</w:t>
      </w:r>
      <w:r w:rsidR="00A16297">
        <w:rPr>
          <w:rFonts w:eastAsia="Times New Roman" w:cs="Times New Roman"/>
          <w:color w:val="000000"/>
          <w:szCs w:val="28"/>
        </w:rPr>
        <w:t xml:space="preserve"> [</w:t>
      </w:r>
      <w:r w:rsidR="00A16297">
        <w:rPr>
          <w:rFonts w:eastAsia="Times New Roman" w:cs="Times New Roman"/>
          <w:iCs/>
          <w:color w:val="000000"/>
          <w:szCs w:val="28"/>
        </w:rPr>
        <w:t>4</w:t>
      </w:r>
      <w:r w:rsidR="00A16297">
        <w:rPr>
          <w:rFonts w:eastAsia="Times New Roman" w:cs="Times New Roman"/>
          <w:color w:val="000000"/>
          <w:szCs w:val="28"/>
        </w:rPr>
        <w:t>]</w:t>
      </w:r>
      <w:r w:rsidR="00A16297">
        <w:rPr>
          <w:rFonts w:eastAsia="Times New Roman" w:cs="Times New Roman"/>
          <w:iCs/>
          <w:color w:val="000000"/>
          <w:szCs w:val="28"/>
        </w:rPr>
        <w:t xml:space="preserve">. </w:t>
      </w:r>
      <w:r>
        <w:rPr>
          <w:rFonts w:eastAsia="Times New Roman" w:cs="Times New Roman"/>
          <w:color w:val="000000"/>
          <w:szCs w:val="28"/>
        </w:rPr>
        <w:t>На устойчивом сорте отмечено, что растение - хозяин выделяет вещества, подавляющие прорастание конидий на листьях.</w:t>
      </w:r>
      <w:r w:rsidR="005C44BF">
        <w:rPr>
          <w:rFonts w:eastAsia="Times New Roman" w:cs="Times New Roman"/>
          <w:color w:val="000000"/>
          <w:szCs w:val="28"/>
        </w:rPr>
        <w:t xml:space="preserve"> </w:t>
      </w:r>
      <w:r w:rsidR="00A16297">
        <w:rPr>
          <w:rFonts w:eastAsia="Times New Roman" w:cs="Times New Roman"/>
          <w:color w:val="000000"/>
          <w:szCs w:val="28"/>
        </w:rPr>
        <w:t>Т</w:t>
      </w:r>
      <w:r w:rsidR="00364CBD">
        <w:rPr>
          <w:rFonts w:eastAsia="Times New Roman" w:cs="Times New Roman"/>
          <w:color w:val="000000"/>
          <w:szCs w:val="28"/>
        </w:rPr>
        <w:t>акже установлено,</w:t>
      </w:r>
      <w:r w:rsidR="00597504">
        <w:rPr>
          <w:rFonts w:eastAsia="Times New Roman" w:cs="Times New Roman"/>
          <w:color w:val="000000"/>
          <w:szCs w:val="28"/>
        </w:rPr>
        <w:t xml:space="preserve"> что внедрение гриба в эпидермальные клетки листа табака может происходить в любом месте с образованием последова</w:t>
      </w:r>
      <w:r w:rsidR="005C44BF">
        <w:rPr>
          <w:rFonts w:eastAsia="Times New Roman" w:cs="Times New Roman"/>
          <w:color w:val="000000"/>
          <w:szCs w:val="28"/>
        </w:rPr>
        <w:t xml:space="preserve">тельно </w:t>
      </w:r>
      <w:proofErr w:type="spellStart"/>
      <w:r w:rsidR="005C44BF">
        <w:rPr>
          <w:rFonts w:eastAsia="Times New Roman" w:cs="Times New Roman"/>
          <w:color w:val="000000"/>
          <w:szCs w:val="28"/>
        </w:rPr>
        <w:t>ап</w:t>
      </w:r>
      <w:r w:rsidR="00597504">
        <w:rPr>
          <w:rFonts w:eastAsia="Times New Roman" w:cs="Times New Roman"/>
          <w:color w:val="000000"/>
          <w:szCs w:val="28"/>
        </w:rPr>
        <w:t>рессор</w:t>
      </w:r>
      <w:r w:rsidR="00597504">
        <w:rPr>
          <w:rFonts w:eastAsia="Times New Roman" w:cs="Times New Roman"/>
          <w:color w:val="000000"/>
          <w:szCs w:val="28"/>
        </w:rPr>
        <w:t>и</w:t>
      </w:r>
      <w:r w:rsidR="00597504">
        <w:rPr>
          <w:rFonts w:eastAsia="Times New Roman" w:cs="Times New Roman"/>
          <w:color w:val="000000"/>
          <w:szCs w:val="28"/>
        </w:rPr>
        <w:t>ев</w:t>
      </w:r>
      <w:proofErr w:type="spellEnd"/>
      <w:r w:rsidR="00597504">
        <w:rPr>
          <w:rFonts w:eastAsia="Times New Roman" w:cs="Times New Roman"/>
          <w:color w:val="000000"/>
          <w:szCs w:val="28"/>
        </w:rPr>
        <w:t xml:space="preserve"> и </w:t>
      </w:r>
      <w:proofErr w:type="spellStart"/>
      <w:r w:rsidR="00597504">
        <w:rPr>
          <w:rFonts w:eastAsia="Times New Roman" w:cs="Times New Roman"/>
          <w:color w:val="000000"/>
          <w:szCs w:val="28"/>
        </w:rPr>
        <w:t>гаусториев</w:t>
      </w:r>
      <w:proofErr w:type="spellEnd"/>
      <w:r w:rsidR="00597504">
        <w:rPr>
          <w:rFonts w:eastAsia="Times New Roman" w:cs="Times New Roman"/>
          <w:color w:val="000000"/>
          <w:szCs w:val="28"/>
        </w:rPr>
        <w:t xml:space="preserve"> гриба. С помощью инфекционного выроста осуществляется </w:t>
      </w:r>
      <w:r w:rsidR="000A2196">
        <w:rPr>
          <w:rFonts w:eastAsia="Times New Roman" w:cs="Times New Roman"/>
          <w:color w:val="000000"/>
          <w:szCs w:val="28"/>
        </w:rPr>
        <w:t>проникновение</w:t>
      </w:r>
      <w:r w:rsidR="00597504">
        <w:rPr>
          <w:rFonts w:eastAsia="Times New Roman" w:cs="Times New Roman"/>
          <w:color w:val="000000"/>
          <w:szCs w:val="28"/>
        </w:rPr>
        <w:t xml:space="preserve"> гриба в эпидермальные слои клеток. На устойчивом сорте таб</w:t>
      </w:r>
      <w:r w:rsidR="00597504">
        <w:rPr>
          <w:rFonts w:eastAsia="Times New Roman" w:cs="Times New Roman"/>
          <w:color w:val="000000"/>
          <w:szCs w:val="28"/>
        </w:rPr>
        <w:t>а</w:t>
      </w:r>
      <w:r w:rsidR="00597504">
        <w:rPr>
          <w:rFonts w:eastAsia="Times New Roman" w:cs="Times New Roman"/>
          <w:color w:val="000000"/>
          <w:szCs w:val="28"/>
        </w:rPr>
        <w:t xml:space="preserve">ка </w:t>
      </w:r>
      <w:r w:rsidR="000A2196">
        <w:rPr>
          <w:rFonts w:eastAsia="Times New Roman" w:cs="Times New Roman"/>
          <w:color w:val="000000"/>
          <w:szCs w:val="28"/>
        </w:rPr>
        <w:t>подавляющее</w:t>
      </w:r>
      <w:r w:rsidR="00597504">
        <w:rPr>
          <w:rFonts w:eastAsia="Times New Roman" w:cs="Times New Roman"/>
          <w:color w:val="000000"/>
          <w:szCs w:val="28"/>
        </w:rPr>
        <w:t xml:space="preserve"> большинство инфекционных выростов оказалось недоразв</w:t>
      </w:r>
      <w:r w:rsidR="00597504">
        <w:rPr>
          <w:rFonts w:eastAsia="Times New Roman" w:cs="Times New Roman"/>
          <w:color w:val="000000"/>
          <w:szCs w:val="28"/>
        </w:rPr>
        <w:t>и</w:t>
      </w:r>
      <w:r w:rsidR="00597504">
        <w:rPr>
          <w:rFonts w:eastAsia="Times New Roman" w:cs="Times New Roman"/>
          <w:color w:val="000000"/>
          <w:szCs w:val="28"/>
        </w:rPr>
        <w:t>тым, внедрение их в ткан</w:t>
      </w:r>
      <w:r w:rsidR="0057385B">
        <w:rPr>
          <w:rFonts w:eastAsia="Times New Roman" w:cs="Times New Roman"/>
          <w:color w:val="000000"/>
          <w:szCs w:val="28"/>
        </w:rPr>
        <w:t>ь</w:t>
      </w:r>
      <w:r w:rsidR="00597504">
        <w:rPr>
          <w:rFonts w:eastAsia="Times New Roman" w:cs="Times New Roman"/>
          <w:color w:val="000000"/>
          <w:szCs w:val="28"/>
        </w:rPr>
        <w:t xml:space="preserve"> листа не </w:t>
      </w:r>
      <w:r w:rsidR="000A2196">
        <w:rPr>
          <w:rFonts w:eastAsia="Times New Roman" w:cs="Times New Roman"/>
          <w:color w:val="000000"/>
          <w:szCs w:val="28"/>
        </w:rPr>
        <w:t>происходило</w:t>
      </w:r>
      <w:r w:rsidR="00597504">
        <w:rPr>
          <w:rFonts w:eastAsia="Times New Roman" w:cs="Times New Roman"/>
          <w:color w:val="000000"/>
          <w:szCs w:val="28"/>
        </w:rPr>
        <w:t xml:space="preserve">. </w:t>
      </w:r>
      <w:r w:rsidR="000A2196">
        <w:rPr>
          <w:rFonts w:eastAsia="Times New Roman" w:cs="Times New Roman"/>
          <w:color w:val="000000"/>
          <w:szCs w:val="28"/>
        </w:rPr>
        <w:t>Возможно, что в данном сл</w:t>
      </w:r>
      <w:r w:rsidR="000A2196">
        <w:rPr>
          <w:rFonts w:eastAsia="Times New Roman" w:cs="Times New Roman"/>
          <w:color w:val="000000"/>
          <w:szCs w:val="28"/>
        </w:rPr>
        <w:t>у</w:t>
      </w:r>
      <w:r w:rsidR="000A2196">
        <w:rPr>
          <w:rFonts w:eastAsia="Times New Roman" w:cs="Times New Roman"/>
          <w:color w:val="000000"/>
          <w:szCs w:val="28"/>
        </w:rPr>
        <w:t>чае основным препятствием служила плотность и толщина кутикулы и эпиде</w:t>
      </w:r>
      <w:r w:rsidR="000A2196">
        <w:rPr>
          <w:rFonts w:eastAsia="Times New Roman" w:cs="Times New Roman"/>
          <w:color w:val="000000"/>
          <w:szCs w:val="28"/>
        </w:rPr>
        <w:t>р</w:t>
      </w:r>
      <w:r w:rsidR="000A2196">
        <w:rPr>
          <w:rFonts w:eastAsia="Times New Roman" w:cs="Times New Roman"/>
          <w:color w:val="000000"/>
          <w:szCs w:val="28"/>
        </w:rPr>
        <w:t xml:space="preserve">миса. </w:t>
      </w:r>
      <w:proofErr w:type="gramStart"/>
      <w:r w:rsidR="000A2196">
        <w:rPr>
          <w:rFonts w:eastAsia="Times New Roman" w:cs="Times New Roman"/>
          <w:color w:val="000000"/>
          <w:szCs w:val="28"/>
        </w:rPr>
        <w:t>Отмечено, что на устойчивом сорте гриб образовывал меньшее количес</w:t>
      </w:r>
      <w:r w:rsidR="000A2196">
        <w:rPr>
          <w:rFonts w:eastAsia="Times New Roman" w:cs="Times New Roman"/>
          <w:color w:val="000000"/>
          <w:szCs w:val="28"/>
        </w:rPr>
        <w:t>т</w:t>
      </w:r>
      <w:r w:rsidR="000A2196">
        <w:rPr>
          <w:rFonts w:eastAsia="Times New Roman" w:cs="Times New Roman"/>
          <w:color w:val="000000"/>
          <w:szCs w:val="28"/>
        </w:rPr>
        <w:t>во гаусторий, чем на восприимчивом.</w:t>
      </w:r>
      <w:proofErr w:type="gramEnd"/>
    </w:p>
    <w:p w:rsidR="000A2196" w:rsidRDefault="000A2196" w:rsidP="008556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Таким образом, у табака к </w:t>
      </w:r>
      <w:proofErr w:type="gramStart"/>
      <w:r>
        <w:rPr>
          <w:rFonts w:eastAsia="Times New Roman" w:cs="Times New Roman"/>
          <w:color w:val="000000"/>
          <w:szCs w:val="28"/>
        </w:rPr>
        <w:t>грибным болезням</w:t>
      </w:r>
      <w:proofErr w:type="gramEnd"/>
      <w:r>
        <w:rPr>
          <w:rFonts w:eastAsia="Times New Roman" w:cs="Times New Roman"/>
          <w:color w:val="000000"/>
          <w:szCs w:val="28"/>
        </w:rPr>
        <w:t xml:space="preserve"> имеются все основные типы устойчивости: сверхчувствительность</w:t>
      </w:r>
      <w:r w:rsidR="00723266">
        <w:rPr>
          <w:rFonts w:eastAsia="Times New Roman" w:cs="Times New Roman"/>
          <w:color w:val="000000"/>
          <w:szCs w:val="28"/>
        </w:rPr>
        <w:t xml:space="preserve">, </w:t>
      </w:r>
      <w:r w:rsidR="005C44BF">
        <w:rPr>
          <w:rFonts w:eastAsia="Times New Roman" w:cs="Times New Roman"/>
          <w:color w:val="000000"/>
          <w:szCs w:val="28"/>
        </w:rPr>
        <w:t>у</w:t>
      </w:r>
      <w:r w:rsidR="00723266">
        <w:rPr>
          <w:rFonts w:eastAsia="Times New Roman" w:cs="Times New Roman"/>
          <w:color w:val="000000"/>
          <w:szCs w:val="28"/>
        </w:rPr>
        <w:t>ход от болезни, выносливость (тол</w:t>
      </w:r>
      <w:r w:rsidR="00723266">
        <w:rPr>
          <w:rFonts w:eastAsia="Times New Roman" w:cs="Times New Roman"/>
          <w:color w:val="000000"/>
          <w:szCs w:val="28"/>
        </w:rPr>
        <w:t>е</w:t>
      </w:r>
      <w:r w:rsidR="00723266">
        <w:rPr>
          <w:rFonts w:eastAsia="Times New Roman" w:cs="Times New Roman"/>
          <w:color w:val="000000"/>
          <w:szCs w:val="28"/>
        </w:rPr>
        <w:t>рантность), образование ингибиторных веществ, тормозящих прораст</w:t>
      </w:r>
      <w:r w:rsidR="00723266">
        <w:rPr>
          <w:rFonts w:eastAsia="Times New Roman" w:cs="Times New Roman"/>
          <w:color w:val="000000"/>
          <w:szCs w:val="28"/>
        </w:rPr>
        <w:t>а</w:t>
      </w:r>
      <w:r w:rsidR="00723266">
        <w:rPr>
          <w:rFonts w:eastAsia="Times New Roman" w:cs="Times New Roman"/>
          <w:color w:val="000000"/>
          <w:szCs w:val="28"/>
        </w:rPr>
        <w:t xml:space="preserve">ние спор, индуцированная устойчивость и образование </w:t>
      </w:r>
      <w:proofErr w:type="spellStart"/>
      <w:r w:rsidR="00723266">
        <w:rPr>
          <w:rFonts w:eastAsia="Times New Roman" w:cs="Times New Roman"/>
          <w:color w:val="000000"/>
          <w:szCs w:val="28"/>
        </w:rPr>
        <w:t>фитоалексинов</w:t>
      </w:r>
      <w:proofErr w:type="spellEnd"/>
      <w:r w:rsidR="00723266">
        <w:rPr>
          <w:rFonts w:eastAsia="Times New Roman" w:cs="Times New Roman"/>
          <w:color w:val="000000"/>
          <w:szCs w:val="28"/>
        </w:rPr>
        <w:t>.</w:t>
      </w:r>
    </w:p>
    <w:p w:rsidR="00723266" w:rsidRDefault="00723266" w:rsidP="00723266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Cs w:val="28"/>
        </w:rPr>
      </w:pPr>
    </w:p>
    <w:p w:rsidR="00723266" w:rsidRPr="00A16297" w:rsidRDefault="00723266" w:rsidP="00A16297">
      <w:pPr>
        <w:shd w:val="clear" w:color="auto" w:fill="FFFFFF"/>
        <w:autoSpaceDE w:val="0"/>
        <w:autoSpaceDN w:val="0"/>
        <w:adjustRightInd w:val="0"/>
        <w:ind w:firstLine="709"/>
        <w:rPr>
          <w:rFonts w:eastAsia="Times New Roman" w:cs="Times New Roman"/>
          <w:b/>
          <w:color w:val="000000"/>
          <w:szCs w:val="28"/>
        </w:rPr>
      </w:pPr>
      <w:r w:rsidRPr="00A16297">
        <w:rPr>
          <w:rFonts w:eastAsia="Times New Roman" w:cs="Times New Roman"/>
          <w:b/>
          <w:color w:val="000000"/>
          <w:szCs w:val="28"/>
        </w:rPr>
        <w:t>Литература</w:t>
      </w:r>
    </w:p>
    <w:p w:rsidR="00723266" w:rsidRPr="0067007E" w:rsidRDefault="00723266" w:rsidP="000C4A9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val="en-US"/>
        </w:rPr>
      </w:pPr>
      <w:r>
        <w:rPr>
          <w:rFonts w:eastAsia="Times New Roman" w:cs="Times New Roman"/>
          <w:color w:val="000000"/>
          <w:szCs w:val="28"/>
        </w:rPr>
        <w:t xml:space="preserve">1. Виноградов, В.А. </w:t>
      </w:r>
      <w:proofErr w:type="gramStart"/>
      <w:r>
        <w:rPr>
          <w:rFonts w:eastAsia="Times New Roman" w:cs="Times New Roman"/>
          <w:color w:val="000000"/>
          <w:szCs w:val="28"/>
        </w:rPr>
        <w:t>Грибные болезни</w:t>
      </w:r>
      <w:proofErr w:type="gramEnd"/>
      <w:r>
        <w:rPr>
          <w:rFonts w:eastAsia="Times New Roman" w:cs="Times New Roman"/>
          <w:color w:val="000000"/>
          <w:szCs w:val="28"/>
        </w:rPr>
        <w:t xml:space="preserve"> табака различных зон мирового т</w:t>
      </w:r>
      <w:r>
        <w:rPr>
          <w:rFonts w:eastAsia="Times New Roman" w:cs="Times New Roman"/>
          <w:color w:val="000000"/>
          <w:szCs w:val="28"/>
        </w:rPr>
        <w:t>а</w:t>
      </w:r>
      <w:r>
        <w:rPr>
          <w:rFonts w:eastAsia="Times New Roman" w:cs="Times New Roman"/>
          <w:color w:val="000000"/>
          <w:szCs w:val="28"/>
        </w:rPr>
        <w:t>баководства /В.А. Виноградов, С.А. Науменко, Н.И. Ларькина</w:t>
      </w:r>
      <w:r w:rsidR="0067007E">
        <w:rPr>
          <w:rFonts w:eastAsia="Times New Roman" w:cs="Times New Roman"/>
          <w:color w:val="000000"/>
          <w:szCs w:val="28"/>
        </w:rPr>
        <w:t xml:space="preserve">// Сб. </w:t>
      </w:r>
      <w:proofErr w:type="spellStart"/>
      <w:r w:rsidR="0067007E">
        <w:rPr>
          <w:rFonts w:eastAsia="Times New Roman" w:cs="Times New Roman"/>
          <w:color w:val="000000"/>
          <w:szCs w:val="28"/>
        </w:rPr>
        <w:t>науч</w:t>
      </w:r>
      <w:proofErr w:type="spellEnd"/>
      <w:r w:rsidR="0067007E">
        <w:rPr>
          <w:rFonts w:eastAsia="Times New Roman" w:cs="Times New Roman"/>
          <w:color w:val="000000"/>
          <w:szCs w:val="28"/>
        </w:rPr>
        <w:t>. тр</w:t>
      </w:r>
      <w:r w:rsidR="0067007E">
        <w:rPr>
          <w:rFonts w:eastAsia="Times New Roman" w:cs="Times New Roman"/>
          <w:color w:val="000000"/>
          <w:szCs w:val="28"/>
        </w:rPr>
        <w:t>у</w:t>
      </w:r>
      <w:r w:rsidR="0067007E">
        <w:rPr>
          <w:rFonts w:eastAsia="Times New Roman" w:cs="Times New Roman"/>
          <w:color w:val="000000"/>
          <w:szCs w:val="28"/>
        </w:rPr>
        <w:t>дов и</w:t>
      </w:r>
      <w:r w:rsidR="0067007E">
        <w:rPr>
          <w:rFonts w:eastAsia="Times New Roman" w:cs="Times New Roman"/>
          <w:color w:val="000000"/>
          <w:szCs w:val="28"/>
        </w:rPr>
        <w:t>н</w:t>
      </w:r>
      <w:r w:rsidR="0067007E">
        <w:rPr>
          <w:rFonts w:eastAsia="Times New Roman" w:cs="Times New Roman"/>
          <w:color w:val="000000"/>
          <w:szCs w:val="28"/>
        </w:rPr>
        <w:t>ститута.- Краснодар</w:t>
      </w:r>
      <w:r w:rsidR="0067007E" w:rsidRPr="0067007E">
        <w:rPr>
          <w:rFonts w:eastAsia="Times New Roman" w:cs="Times New Roman"/>
          <w:color w:val="000000"/>
          <w:szCs w:val="28"/>
          <w:lang w:val="en-US"/>
        </w:rPr>
        <w:t xml:space="preserve">, 2012.- </w:t>
      </w:r>
      <w:r w:rsidR="0067007E">
        <w:rPr>
          <w:rFonts w:eastAsia="Times New Roman" w:cs="Times New Roman"/>
          <w:color w:val="000000"/>
          <w:szCs w:val="28"/>
        </w:rPr>
        <w:t>Вып</w:t>
      </w:r>
      <w:r w:rsidR="0067007E" w:rsidRPr="0067007E">
        <w:rPr>
          <w:rFonts w:eastAsia="Times New Roman" w:cs="Times New Roman"/>
          <w:color w:val="000000"/>
          <w:szCs w:val="28"/>
          <w:lang w:val="en-US"/>
        </w:rPr>
        <w:t xml:space="preserve">. 180.- </w:t>
      </w:r>
      <w:r w:rsidR="0067007E">
        <w:rPr>
          <w:rFonts w:eastAsia="Times New Roman" w:cs="Times New Roman"/>
          <w:color w:val="000000"/>
          <w:szCs w:val="28"/>
        </w:rPr>
        <w:t>С</w:t>
      </w:r>
      <w:r w:rsidR="0067007E" w:rsidRPr="0067007E">
        <w:rPr>
          <w:rFonts w:eastAsia="Times New Roman" w:cs="Times New Roman"/>
          <w:color w:val="000000"/>
          <w:szCs w:val="28"/>
          <w:lang w:val="en-US"/>
        </w:rPr>
        <w:t>. 275-287.</w:t>
      </w:r>
    </w:p>
    <w:p w:rsidR="0067007E" w:rsidRPr="00924A0C" w:rsidRDefault="0067007E" w:rsidP="000C4A9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val="en-US"/>
        </w:rPr>
      </w:pPr>
      <w:r w:rsidRPr="0067007E">
        <w:rPr>
          <w:rFonts w:eastAsia="Times New Roman" w:cs="Times New Roman"/>
          <w:color w:val="000000"/>
          <w:szCs w:val="28"/>
          <w:lang w:val="en-US"/>
        </w:rPr>
        <w:t>2. Lucas G.B. Diseases of Tobacco//</w:t>
      </w:r>
      <w:r>
        <w:rPr>
          <w:rFonts w:eastAsia="Times New Roman" w:cs="Times New Roman"/>
          <w:color w:val="000000"/>
          <w:szCs w:val="28"/>
          <w:lang w:val="en-US"/>
        </w:rPr>
        <w:t>T</w:t>
      </w:r>
      <w:r w:rsidR="00177DBC">
        <w:rPr>
          <w:rFonts w:eastAsia="Times New Roman" w:cs="Times New Roman"/>
          <w:color w:val="000000"/>
          <w:szCs w:val="28"/>
          <w:lang w:val="en-US"/>
        </w:rPr>
        <w:t>hird</w:t>
      </w:r>
      <w:r>
        <w:rPr>
          <w:rFonts w:eastAsia="Times New Roman" w:cs="Times New Roman"/>
          <w:color w:val="000000"/>
          <w:szCs w:val="28"/>
          <w:lang w:val="en-US"/>
        </w:rPr>
        <w:t xml:space="preserve"> Edition, </w:t>
      </w:r>
      <w:proofErr w:type="spellStart"/>
      <w:r>
        <w:rPr>
          <w:rFonts w:eastAsia="Times New Roman" w:cs="Times New Roman"/>
          <w:color w:val="000000"/>
          <w:szCs w:val="28"/>
          <w:lang w:val="en-US"/>
        </w:rPr>
        <w:t>R</w:t>
      </w:r>
      <w:r w:rsidR="00924A0C">
        <w:rPr>
          <w:rFonts w:eastAsia="Times New Roman" w:cs="Times New Roman"/>
          <w:color w:val="000000"/>
          <w:szCs w:val="28"/>
          <w:lang w:val="en-US"/>
        </w:rPr>
        <w:t>ele</w:t>
      </w:r>
      <w:r w:rsidR="00177DBC">
        <w:rPr>
          <w:rFonts w:eastAsia="Times New Roman" w:cs="Times New Roman"/>
          <w:color w:val="000000"/>
          <w:szCs w:val="28"/>
          <w:lang w:val="en-US"/>
        </w:rPr>
        <w:t>igh</w:t>
      </w:r>
      <w:proofErr w:type="spellEnd"/>
      <w:r w:rsidR="00A16297" w:rsidRPr="00A16297">
        <w:rPr>
          <w:rFonts w:eastAsia="Times New Roman" w:cs="Times New Roman"/>
          <w:color w:val="000000"/>
          <w:szCs w:val="28"/>
          <w:lang w:val="en-US"/>
        </w:rPr>
        <w:t>.</w:t>
      </w:r>
      <w:r w:rsidR="00177DBC">
        <w:rPr>
          <w:rFonts w:eastAsia="Times New Roman" w:cs="Times New Roman"/>
          <w:color w:val="000000"/>
          <w:szCs w:val="28"/>
          <w:lang w:val="en-US"/>
        </w:rPr>
        <w:t xml:space="preserve"> - Carolina</w:t>
      </w:r>
      <w:proofErr w:type="gramStart"/>
      <w:r w:rsidR="00177DBC">
        <w:rPr>
          <w:rFonts w:eastAsia="Times New Roman" w:cs="Times New Roman"/>
          <w:color w:val="000000"/>
          <w:szCs w:val="28"/>
          <w:lang w:val="en-US"/>
        </w:rPr>
        <w:t>,1975</w:t>
      </w:r>
      <w:proofErr w:type="gramEnd"/>
      <w:r w:rsidR="00177DBC">
        <w:rPr>
          <w:rFonts w:eastAsia="Times New Roman" w:cs="Times New Roman"/>
          <w:color w:val="000000"/>
          <w:szCs w:val="28"/>
          <w:lang w:val="en-US"/>
        </w:rPr>
        <w:t>.</w:t>
      </w:r>
    </w:p>
    <w:p w:rsidR="005C44BF" w:rsidRPr="00A90934" w:rsidRDefault="00924A0C" w:rsidP="000C4A9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3. Виноградов, В.А. Типы и генетические источники устойчивости к </w:t>
      </w:r>
      <w:proofErr w:type="spellStart"/>
      <w:r>
        <w:rPr>
          <w:rFonts w:eastAsia="Times New Roman" w:cs="Times New Roman"/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</w:rPr>
        <w:t>е</w:t>
      </w:r>
      <w:r>
        <w:rPr>
          <w:rFonts w:eastAsia="Times New Roman" w:cs="Times New Roman"/>
          <w:color w:val="000000"/>
          <w:szCs w:val="28"/>
        </w:rPr>
        <w:t>роноспорозу</w:t>
      </w:r>
      <w:proofErr w:type="spellEnd"/>
      <w:r>
        <w:rPr>
          <w:rFonts w:eastAsia="Times New Roman" w:cs="Times New Roman"/>
          <w:color w:val="000000"/>
          <w:szCs w:val="28"/>
        </w:rPr>
        <w:t xml:space="preserve"> у табака /В.А. Виноградов, М.Ф. Терновский, Ю.Ф. Сарычев</w:t>
      </w:r>
      <w:r w:rsidR="00A16297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//</w:t>
      </w:r>
      <w:r w:rsidR="00901B71">
        <w:rPr>
          <w:rFonts w:eastAsia="Times New Roman" w:cs="Times New Roman"/>
          <w:color w:val="000000"/>
          <w:szCs w:val="28"/>
        </w:rPr>
        <w:t xml:space="preserve">Генетика. </w:t>
      </w:r>
      <w:r w:rsidR="00A16297">
        <w:rPr>
          <w:rFonts w:eastAsia="Times New Roman" w:cs="Times New Roman"/>
          <w:color w:val="000000"/>
          <w:szCs w:val="28"/>
        </w:rPr>
        <w:t>-</w:t>
      </w:r>
      <w:r w:rsidR="00A90934">
        <w:rPr>
          <w:rFonts w:eastAsia="Times New Roman" w:cs="Times New Roman"/>
          <w:color w:val="000000"/>
          <w:szCs w:val="28"/>
        </w:rPr>
        <w:t xml:space="preserve"> 1976.-</w:t>
      </w:r>
      <w:r w:rsidR="0057385B">
        <w:rPr>
          <w:rFonts w:eastAsia="Times New Roman" w:cs="Times New Roman"/>
          <w:color w:val="000000"/>
          <w:szCs w:val="28"/>
        </w:rPr>
        <w:t>Т</w:t>
      </w:r>
      <w:r w:rsidR="00A90934">
        <w:rPr>
          <w:rFonts w:eastAsia="Times New Roman" w:cs="Times New Roman"/>
          <w:color w:val="000000"/>
          <w:szCs w:val="28"/>
        </w:rPr>
        <w:t>.XII.-</w:t>
      </w:r>
      <w:r w:rsidR="00A90934" w:rsidRPr="00A90934">
        <w:rPr>
          <w:rFonts w:eastAsia="Times New Roman" w:cs="Times New Roman"/>
          <w:color w:val="000000"/>
          <w:szCs w:val="28"/>
        </w:rPr>
        <w:t xml:space="preserve"> №1.-</w:t>
      </w:r>
      <w:r w:rsidR="00A90934">
        <w:rPr>
          <w:rFonts w:eastAsia="Times New Roman" w:cs="Times New Roman"/>
          <w:color w:val="000000"/>
          <w:szCs w:val="28"/>
        </w:rPr>
        <w:t xml:space="preserve"> </w:t>
      </w:r>
      <w:r w:rsidR="0057385B">
        <w:rPr>
          <w:rFonts w:eastAsia="Times New Roman" w:cs="Times New Roman"/>
          <w:color w:val="000000"/>
          <w:szCs w:val="28"/>
        </w:rPr>
        <w:t>С</w:t>
      </w:r>
      <w:r w:rsidR="00A90934">
        <w:rPr>
          <w:rFonts w:eastAsia="Times New Roman" w:cs="Times New Roman"/>
          <w:color w:val="000000"/>
          <w:szCs w:val="28"/>
        </w:rPr>
        <w:t>. 24-32.</w:t>
      </w:r>
    </w:p>
    <w:p w:rsidR="00177DBC" w:rsidRPr="00177DBC" w:rsidRDefault="005C44BF" w:rsidP="000C4A9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4</w:t>
      </w:r>
      <w:r w:rsidR="00EF50CA">
        <w:rPr>
          <w:rFonts w:eastAsia="Times New Roman" w:cs="Times New Roman"/>
          <w:color w:val="000000"/>
          <w:szCs w:val="28"/>
        </w:rPr>
        <w:t>. Терновский</w:t>
      </w:r>
      <w:r w:rsidR="00901B71">
        <w:rPr>
          <w:rFonts w:eastAsia="Times New Roman" w:cs="Times New Roman"/>
          <w:color w:val="000000"/>
          <w:szCs w:val="28"/>
        </w:rPr>
        <w:t>,</w:t>
      </w:r>
      <w:r w:rsidR="00EF50CA">
        <w:rPr>
          <w:rFonts w:eastAsia="Times New Roman" w:cs="Times New Roman"/>
          <w:color w:val="000000"/>
          <w:szCs w:val="28"/>
        </w:rPr>
        <w:t xml:space="preserve"> М.Ф. </w:t>
      </w:r>
      <w:r w:rsidR="00364CBD">
        <w:rPr>
          <w:rFonts w:eastAsia="Times New Roman" w:cs="Times New Roman"/>
          <w:color w:val="000000"/>
          <w:szCs w:val="28"/>
        </w:rPr>
        <w:t>Развитие мучнистой росы в тканях различных по у</w:t>
      </w:r>
      <w:r w:rsidR="00364CBD">
        <w:rPr>
          <w:rFonts w:eastAsia="Times New Roman" w:cs="Times New Roman"/>
          <w:color w:val="000000"/>
          <w:szCs w:val="28"/>
        </w:rPr>
        <w:t>с</w:t>
      </w:r>
      <w:r w:rsidR="00364CBD">
        <w:rPr>
          <w:rFonts w:eastAsia="Times New Roman" w:cs="Times New Roman"/>
          <w:color w:val="000000"/>
          <w:szCs w:val="28"/>
        </w:rPr>
        <w:t>тойч</w:t>
      </w:r>
      <w:r w:rsidR="00364CBD">
        <w:rPr>
          <w:rFonts w:eastAsia="Times New Roman" w:cs="Times New Roman"/>
          <w:color w:val="000000"/>
          <w:szCs w:val="28"/>
        </w:rPr>
        <w:t>и</w:t>
      </w:r>
      <w:r w:rsidR="00364CBD">
        <w:rPr>
          <w:rFonts w:eastAsia="Times New Roman" w:cs="Times New Roman"/>
          <w:color w:val="000000"/>
          <w:szCs w:val="28"/>
        </w:rPr>
        <w:t>вости сортов табака /</w:t>
      </w:r>
      <w:r w:rsidR="00901B71">
        <w:rPr>
          <w:rFonts w:eastAsia="Times New Roman" w:cs="Times New Roman"/>
          <w:color w:val="000000"/>
          <w:szCs w:val="28"/>
        </w:rPr>
        <w:t xml:space="preserve"> </w:t>
      </w:r>
      <w:r w:rsidR="00364CBD">
        <w:rPr>
          <w:rFonts w:eastAsia="Times New Roman" w:cs="Times New Roman"/>
          <w:color w:val="000000"/>
          <w:szCs w:val="28"/>
        </w:rPr>
        <w:t>М.Ф. Терновский, В.П. Шинкарёв</w:t>
      </w:r>
      <w:r w:rsidR="00D056B2">
        <w:rPr>
          <w:rFonts w:eastAsia="Times New Roman" w:cs="Times New Roman"/>
          <w:color w:val="000000"/>
          <w:szCs w:val="28"/>
        </w:rPr>
        <w:t>, Д.В. Кузнецова//</w:t>
      </w:r>
      <w:r w:rsidR="00364CBD">
        <w:rPr>
          <w:rFonts w:eastAsia="Times New Roman" w:cs="Times New Roman"/>
          <w:color w:val="000000"/>
          <w:szCs w:val="28"/>
        </w:rPr>
        <w:t xml:space="preserve"> М</w:t>
      </w:r>
      <w:r w:rsidR="00364CBD">
        <w:rPr>
          <w:rFonts w:eastAsia="Times New Roman" w:cs="Times New Roman"/>
          <w:color w:val="000000"/>
          <w:szCs w:val="28"/>
        </w:rPr>
        <w:t>и</w:t>
      </w:r>
      <w:r w:rsidR="00364CBD">
        <w:rPr>
          <w:rFonts w:eastAsia="Times New Roman" w:cs="Times New Roman"/>
          <w:color w:val="000000"/>
          <w:szCs w:val="28"/>
        </w:rPr>
        <w:t xml:space="preserve">кология и </w:t>
      </w:r>
      <w:proofErr w:type="spellStart"/>
      <w:r w:rsidR="00364CBD">
        <w:rPr>
          <w:rFonts w:eastAsia="Times New Roman" w:cs="Times New Roman"/>
          <w:color w:val="000000"/>
          <w:szCs w:val="28"/>
        </w:rPr>
        <w:t>фитопаталогия</w:t>
      </w:r>
      <w:proofErr w:type="spellEnd"/>
      <w:r w:rsidR="00901B71">
        <w:rPr>
          <w:rFonts w:eastAsia="Times New Roman" w:cs="Times New Roman"/>
          <w:color w:val="000000"/>
          <w:szCs w:val="28"/>
        </w:rPr>
        <w:t>. -</w:t>
      </w:r>
      <w:r w:rsidR="00364CBD">
        <w:rPr>
          <w:rFonts w:eastAsia="Times New Roman" w:cs="Times New Roman"/>
          <w:color w:val="000000"/>
          <w:szCs w:val="28"/>
        </w:rPr>
        <w:t xml:space="preserve"> 1973</w:t>
      </w:r>
      <w:r w:rsidR="00D056B2">
        <w:rPr>
          <w:rFonts w:eastAsia="Times New Roman" w:cs="Times New Roman"/>
          <w:color w:val="000000"/>
          <w:szCs w:val="28"/>
        </w:rPr>
        <w:t>. - Т.7.- С. 333-336.</w:t>
      </w:r>
      <w:r w:rsidR="00364CBD">
        <w:rPr>
          <w:rFonts w:eastAsia="Times New Roman" w:cs="Times New Roman"/>
          <w:color w:val="000000"/>
          <w:szCs w:val="28"/>
        </w:rPr>
        <w:t xml:space="preserve"> </w:t>
      </w:r>
    </w:p>
    <w:p w:rsidR="00723266" w:rsidRPr="00177DBC" w:rsidRDefault="00723266" w:rsidP="000C4A9A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sectPr w:rsidR="00723266" w:rsidRPr="00177DBC" w:rsidSect="000C4A9A">
      <w:footerReference w:type="default" r:id="rId6"/>
      <w:footerReference w:type="first" r:id="rId7"/>
      <w:pgSz w:w="11906" w:h="16838"/>
      <w:pgMar w:top="1134" w:right="567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EF3" w:rsidRDefault="00B87EF3" w:rsidP="00580F1C">
      <w:r>
        <w:separator/>
      </w:r>
    </w:p>
  </w:endnote>
  <w:endnote w:type="continuationSeparator" w:id="0">
    <w:p w:rsidR="00B87EF3" w:rsidRDefault="00B87EF3" w:rsidP="00580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2825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80F1C" w:rsidRDefault="00FB25FB">
        <w:pPr>
          <w:pStyle w:val="a5"/>
          <w:jc w:val="center"/>
        </w:pPr>
        <w:r w:rsidRPr="00580F1C">
          <w:rPr>
            <w:sz w:val="24"/>
            <w:szCs w:val="24"/>
          </w:rPr>
          <w:fldChar w:fldCharType="begin"/>
        </w:r>
        <w:r w:rsidR="00580F1C" w:rsidRPr="00580F1C">
          <w:rPr>
            <w:sz w:val="24"/>
            <w:szCs w:val="24"/>
          </w:rPr>
          <w:instrText xml:space="preserve"> PAGE   \* MERGEFORMAT </w:instrText>
        </w:r>
        <w:r w:rsidRPr="00580F1C">
          <w:rPr>
            <w:sz w:val="24"/>
            <w:szCs w:val="24"/>
          </w:rPr>
          <w:fldChar w:fldCharType="separate"/>
        </w:r>
        <w:r w:rsidR="000C4A9A">
          <w:rPr>
            <w:noProof/>
            <w:sz w:val="24"/>
            <w:szCs w:val="24"/>
          </w:rPr>
          <w:t>4</w:t>
        </w:r>
        <w:r w:rsidRPr="00580F1C">
          <w:rPr>
            <w:sz w:val="24"/>
            <w:szCs w:val="24"/>
          </w:rPr>
          <w:fldChar w:fldCharType="end"/>
        </w:r>
      </w:p>
    </w:sdtContent>
  </w:sdt>
  <w:p w:rsidR="00580F1C" w:rsidRDefault="00580F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2825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580F1C" w:rsidRPr="00580F1C" w:rsidRDefault="00FB25FB">
        <w:pPr>
          <w:pStyle w:val="a5"/>
          <w:jc w:val="center"/>
          <w:rPr>
            <w:color w:val="FFFFFF" w:themeColor="background1"/>
          </w:rPr>
        </w:pPr>
        <w:r w:rsidRPr="00580F1C">
          <w:rPr>
            <w:color w:val="FFFFFF" w:themeColor="background1"/>
          </w:rPr>
          <w:fldChar w:fldCharType="begin"/>
        </w:r>
        <w:r w:rsidR="00580F1C" w:rsidRPr="00580F1C">
          <w:rPr>
            <w:color w:val="FFFFFF" w:themeColor="background1"/>
          </w:rPr>
          <w:instrText xml:space="preserve"> PAGE   \* MERGEFORMAT </w:instrText>
        </w:r>
        <w:r w:rsidRPr="00580F1C">
          <w:rPr>
            <w:color w:val="FFFFFF" w:themeColor="background1"/>
          </w:rPr>
          <w:fldChar w:fldCharType="separate"/>
        </w:r>
        <w:r w:rsidR="000C4A9A">
          <w:rPr>
            <w:noProof/>
            <w:color w:val="FFFFFF" w:themeColor="background1"/>
          </w:rPr>
          <w:t>1</w:t>
        </w:r>
        <w:r w:rsidRPr="00580F1C">
          <w:rPr>
            <w:color w:val="FFFFFF" w:themeColor="background1"/>
          </w:rPr>
          <w:fldChar w:fldCharType="end"/>
        </w:r>
      </w:p>
    </w:sdtContent>
  </w:sdt>
  <w:p w:rsidR="00580F1C" w:rsidRDefault="00580F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EF3" w:rsidRDefault="00B87EF3" w:rsidP="00580F1C">
      <w:r>
        <w:separator/>
      </w:r>
    </w:p>
  </w:footnote>
  <w:footnote w:type="continuationSeparator" w:id="0">
    <w:p w:rsidR="00B87EF3" w:rsidRDefault="00B87EF3" w:rsidP="00580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255"/>
    <w:rsid w:val="00045B4F"/>
    <w:rsid w:val="0004631D"/>
    <w:rsid w:val="00090666"/>
    <w:rsid w:val="000A2196"/>
    <w:rsid w:val="000B7754"/>
    <w:rsid w:val="000C4A9A"/>
    <w:rsid w:val="000D4905"/>
    <w:rsid w:val="00107133"/>
    <w:rsid w:val="00114A84"/>
    <w:rsid w:val="00145BB3"/>
    <w:rsid w:val="00177DBC"/>
    <w:rsid w:val="001A2165"/>
    <w:rsid w:val="0020469A"/>
    <w:rsid w:val="0028095C"/>
    <w:rsid w:val="00290ABB"/>
    <w:rsid w:val="002B7304"/>
    <w:rsid w:val="00364CBD"/>
    <w:rsid w:val="0040669A"/>
    <w:rsid w:val="00430B82"/>
    <w:rsid w:val="004E694E"/>
    <w:rsid w:val="004E736B"/>
    <w:rsid w:val="004E74B8"/>
    <w:rsid w:val="004F07E9"/>
    <w:rsid w:val="005330E4"/>
    <w:rsid w:val="00567A70"/>
    <w:rsid w:val="00572022"/>
    <w:rsid w:val="0057385B"/>
    <w:rsid w:val="00574928"/>
    <w:rsid w:val="00580F1C"/>
    <w:rsid w:val="00597504"/>
    <w:rsid w:val="005B05D4"/>
    <w:rsid w:val="005C44BF"/>
    <w:rsid w:val="0061268C"/>
    <w:rsid w:val="0061648C"/>
    <w:rsid w:val="006556D2"/>
    <w:rsid w:val="0066621D"/>
    <w:rsid w:val="0067007E"/>
    <w:rsid w:val="006C7EE0"/>
    <w:rsid w:val="006D2FB6"/>
    <w:rsid w:val="006F7BBE"/>
    <w:rsid w:val="00723266"/>
    <w:rsid w:val="0072356A"/>
    <w:rsid w:val="00725DB0"/>
    <w:rsid w:val="00741890"/>
    <w:rsid w:val="0077605D"/>
    <w:rsid w:val="00796333"/>
    <w:rsid w:val="007A0003"/>
    <w:rsid w:val="007D50EB"/>
    <w:rsid w:val="00812175"/>
    <w:rsid w:val="008556D2"/>
    <w:rsid w:val="00901B71"/>
    <w:rsid w:val="0090245B"/>
    <w:rsid w:val="00911A9C"/>
    <w:rsid w:val="00920FB9"/>
    <w:rsid w:val="00924A0C"/>
    <w:rsid w:val="00950E64"/>
    <w:rsid w:val="00961AA9"/>
    <w:rsid w:val="009669CE"/>
    <w:rsid w:val="00973174"/>
    <w:rsid w:val="009D19B2"/>
    <w:rsid w:val="009D7255"/>
    <w:rsid w:val="009F2A31"/>
    <w:rsid w:val="00A16297"/>
    <w:rsid w:val="00A90934"/>
    <w:rsid w:val="00AB1B82"/>
    <w:rsid w:val="00AE0EB9"/>
    <w:rsid w:val="00B61AD1"/>
    <w:rsid w:val="00B65FCB"/>
    <w:rsid w:val="00B87EF3"/>
    <w:rsid w:val="00BE6CE3"/>
    <w:rsid w:val="00C909BF"/>
    <w:rsid w:val="00CC00E5"/>
    <w:rsid w:val="00D056B2"/>
    <w:rsid w:val="00D5165D"/>
    <w:rsid w:val="00D84BCB"/>
    <w:rsid w:val="00DB53B9"/>
    <w:rsid w:val="00DF26E6"/>
    <w:rsid w:val="00DF5A98"/>
    <w:rsid w:val="00E1734A"/>
    <w:rsid w:val="00E50FB8"/>
    <w:rsid w:val="00E82308"/>
    <w:rsid w:val="00E82CEE"/>
    <w:rsid w:val="00EB5497"/>
    <w:rsid w:val="00ED357E"/>
    <w:rsid w:val="00EF2AAE"/>
    <w:rsid w:val="00EF3884"/>
    <w:rsid w:val="00EF50CA"/>
    <w:rsid w:val="00F31F6B"/>
    <w:rsid w:val="00F4191D"/>
    <w:rsid w:val="00FB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0F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0F1C"/>
  </w:style>
  <w:style w:type="paragraph" w:styleId="a5">
    <w:name w:val="footer"/>
    <w:basedOn w:val="a"/>
    <w:link w:val="a6"/>
    <w:uiPriority w:val="99"/>
    <w:unhideWhenUsed/>
    <w:rsid w:val="00580F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0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2013-04-09T07:27:00Z</cp:lastPrinted>
  <dcterms:created xsi:type="dcterms:W3CDTF">2013-03-04T14:33:00Z</dcterms:created>
  <dcterms:modified xsi:type="dcterms:W3CDTF">2013-04-17T05:35:00Z</dcterms:modified>
</cp:coreProperties>
</file>